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A6" w:rsidRPr="005B228A" w:rsidRDefault="008E00A6" w:rsidP="008E00A6">
      <w:pPr>
        <w:shd w:val="clear" w:color="auto" w:fill="FFFFFF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урока.</w:t>
      </w: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Наречие.</w:t>
      </w:r>
    </w:p>
    <w:p w:rsidR="008E00A6" w:rsidRPr="005B228A" w:rsidRDefault="008E00A6" w:rsidP="008E00A6">
      <w:pPr>
        <w:shd w:val="clear" w:color="auto" w:fill="FFFFFF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 урока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  повторение, систематизация, обобщение.</w:t>
      </w:r>
    </w:p>
    <w:p w:rsidR="00BA0637" w:rsidRDefault="008E00A6" w:rsidP="008E00A6">
      <w:pPr>
        <w:shd w:val="clear" w:color="auto" w:fill="FFFFFF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урока</w:t>
      </w:r>
      <w:r w:rsidR="00BA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A0637" w:rsidRDefault="00BA0637" w:rsidP="00BA0637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повторить   и углубить</w:t>
      </w:r>
      <w:r w:rsidR="008E00A6"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знаний о наречии, о 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морфологических признаках,</w:t>
      </w:r>
    </w:p>
    <w:p w:rsidR="00BA0637" w:rsidRDefault="00BA0637" w:rsidP="00BA0637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речи; закрепить </w:t>
      </w:r>
      <w:r w:rsidR="008E00A6"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правильно выбирать орфограммы в написании </w:t>
      </w:r>
    </w:p>
    <w:p w:rsidR="008E00A6" w:rsidRPr="005B228A" w:rsidRDefault="00BA0637" w:rsidP="00BA0637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определить</w:t>
      </w:r>
      <w:r w:rsidR="008E00A6"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синтаксическую роль наречия  в предложении;</w:t>
      </w:r>
    </w:p>
    <w:p w:rsidR="00BA0637" w:rsidRDefault="00BA0637" w:rsidP="00BA0637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</w:p>
    <w:p w:rsidR="008E00A6" w:rsidRPr="005B228A" w:rsidRDefault="008E00A6" w:rsidP="00BA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показать роль наречия как одного из сре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 св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 предложений в тексте; расширение словарного запаса учащихся за счет употребления в речи наречий;</w:t>
      </w:r>
      <w:r w:rsidR="00BA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Оборудование.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Мультимедийный  проектор.  Презентация   работ учащихся.  </w:t>
      </w:r>
      <w:r w:rsidR="00BA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Тест. 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Технология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элементы технологии дифференцированного обучения, ИКТ.</w:t>
      </w:r>
    </w:p>
    <w:p w:rsidR="00BA0637" w:rsidRDefault="00BA0637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0637" w:rsidRDefault="00BA0637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E00A6" w:rsidRDefault="00BA0637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0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8E00A6" w:rsidRPr="00BA0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урока:</w:t>
      </w:r>
    </w:p>
    <w:p w:rsidR="00BA0637" w:rsidRPr="00BA0637" w:rsidRDefault="00BA0637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0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1,</w:t>
      </w:r>
      <w:proofErr w:type="gramStart"/>
      <w:r w:rsidRPr="00BA0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</w:t>
      </w:r>
      <w:proofErr w:type="gramEnd"/>
      <w:r w:rsidRPr="00BA0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момент</w:t>
      </w:r>
    </w:p>
    <w:p w:rsidR="00BA0637" w:rsidRDefault="00BA0637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-психологический настрой</w:t>
      </w:r>
    </w:p>
    <w:p w:rsidR="00BA0637" w:rsidRDefault="00BA0637" w:rsidP="00BA0637">
      <w:pPr>
        <w:pStyle w:val="a5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Я рада видеть ваши лица, ваши улыбки, и думаю, что этот день принесет вам радость, общение друг с другом.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Сядьте удобно, закройте глаза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повторяйте за мной: «Я в школе, я на уроке. Я радуюсь этому. Внимание мое растет. Я как разведчик, все замечу. Память моя крепка. Голова мыслит ясно. Я хочу учиться. Я готов к работе. Я работаю</w:t>
      </w:r>
      <w:proofErr w:type="gramStart"/>
      <w:r>
        <w:rPr>
          <w:color w:val="000000"/>
        </w:rPr>
        <w:t>.»</w:t>
      </w:r>
      <w:proofErr w:type="gramEnd"/>
    </w:p>
    <w:p w:rsidR="00BA0637" w:rsidRPr="00BA0637" w:rsidRDefault="00BA0637" w:rsidP="00BA0637">
      <w:pPr>
        <w:pStyle w:val="a5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Здравствуйте, дети! Я рада вас видеть и очень хочу начать работу с вами! Хорошего вам настроения и успехов!</w:t>
      </w:r>
    </w:p>
    <w:p w:rsidR="008E00A6" w:rsidRPr="00BA0637" w:rsidRDefault="00BA0637" w:rsidP="005B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0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8E00A6" w:rsidRPr="00BA0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Вступительное слово учителя.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0A6" w:rsidRPr="00176DBB" w:rsidRDefault="008E00A6" w:rsidP="008E00A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76DBB">
        <w:rPr>
          <w:b/>
          <w:bCs/>
          <w:color w:val="000000" w:themeColor="text1"/>
        </w:rPr>
        <w:t>Читает учитель:</w:t>
      </w:r>
      <w:r w:rsidRPr="00176DBB">
        <w:rPr>
          <w:color w:val="000000" w:themeColor="text1"/>
        </w:rPr>
        <w:t> Я невзлюбил его еще задолго до того, как узнал о нем впервые. Всю жизнь оно меня преследует. «Стой прямо, сиди ровно, говори правильно по-русски, делай все аккуратно и на совесть, поступай по-товарищески</w:t>
      </w:r>
      <w:proofErr w:type="gramStart"/>
      <w:r w:rsidRPr="00176DBB">
        <w:rPr>
          <w:color w:val="000000" w:themeColor="text1"/>
        </w:rPr>
        <w:t>,»</w:t>
      </w:r>
      <w:proofErr w:type="gramEnd"/>
      <w:r w:rsidRPr="00176DBB">
        <w:rPr>
          <w:color w:val="000000" w:themeColor="text1"/>
        </w:rPr>
        <w:t>-только и слышу я ежечасно. Все это непросто выполнить</w:t>
      </w:r>
      <w:proofErr w:type="gramStart"/>
      <w:r w:rsidRPr="00176DBB">
        <w:rPr>
          <w:color w:val="000000" w:themeColor="text1"/>
        </w:rPr>
        <w:t>… А</w:t>
      </w:r>
      <w:proofErr w:type="gramEnd"/>
      <w:r w:rsidRPr="00176DBB">
        <w:rPr>
          <w:color w:val="000000" w:themeColor="text1"/>
        </w:rPr>
        <w:t xml:space="preserve"> как вам понравится есть на завтрак яйца всмятку или слышать о том, что тебя видят насквозь?</w:t>
      </w:r>
    </w:p>
    <w:p w:rsidR="008E00A6" w:rsidRPr="00176DBB" w:rsidRDefault="008E00A6" w:rsidP="008E00A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76DBB">
        <w:rPr>
          <w:color w:val="000000" w:themeColor="text1"/>
        </w:rPr>
        <w:t>Мне иногда хочется безудержно нестись вскачь, а иногда приятнее полежать и еле-еле перелистывать книжные страницы.</w:t>
      </w:r>
    </w:p>
    <w:p w:rsidR="008E00A6" w:rsidRPr="00176DBB" w:rsidRDefault="008E00A6" w:rsidP="008E00A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76DBB">
        <w:rPr>
          <w:color w:val="000000" w:themeColor="text1"/>
        </w:rPr>
        <w:t>В школе мы закончим его изучение, и я надеюсь, что моя жизнь отныне потечет по-новому.</w:t>
      </w:r>
    </w:p>
    <w:p w:rsidR="008E00A6" w:rsidRDefault="008E00A6" w:rsidP="008E00A6">
      <w:pPr>
        <w:pStyle w:val="a5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</w:rPr>
      </w:pPr>
      <w:r w:rsidRPr="005B228A">
        <w:rPr>
          <w:b/>
          <w:bCs/>
          <w:i/>
          <w:iCs/>
          <w:color w:val="333333"/>
        </w:rPr>
        <w:t>- Ребята, вы догадались, о чем сегодня на уроке пойдет речь? Как вы это поняли?</w:t>
      </w:r>
    </w:p>
    <w:p w:rsidR="00BA0637" w:rsidRPr="00BA0637" w:rsidRDefault="00BA0637" w:rsidP="008E00A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BA0637">
        <w:rPr>
          <w:b/>
          <w:bCs/>
          <w:iCs/>
          <w:color w:val="333333"/>
        </w:rPr>
        <w:t>Слайд 1</w:t>
      </w:r>
    </w:p>
    <w:p w:rsidR="008E00A6" w:rsidRPr="005B228A" w:rsidRDefault="008E00A6" w:rsidP="008E00A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5B228A">
        <w:rPr>
          <w:b/>
          <w:bCs/>
          <w:i/>
          <w:iCs/>
          <w:color w:val="333333"/>
        </w:rPr>
        <w:t>-Назовите все наречия, встретившиеся в предложениях.</w:t>
      </w:r>
    </w:p>
    <w:p w:rsidR="008E00A6" w:rsidRPr="005B228A" w:rsidRDefault="008E00A6" w:rsidP="008E00A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5B228A">
        <w:rPr>
          <w:color w:val="333333"/>
        </w:rPr>
        <w:t>Наречие – старое слово</w:t>
      </w:r>
      <w:proofErr w:type="gramStart"/>
      <w:r w:rsidRPr="005B228A">
        <w:rPr>
          <w:color w:val="333333"/>
        </w:rPr>
        <w:t xml:space="preserve"> .</w:t>
      </w:r>
      <w:proofErr w:type="gramEnd"/>
      <w:r w:rsidRPr="005B228A">
        <w:rPr>
          <w:color w:val="333333"/>
        </w:rPr>
        <w:t xml:space="preserve">Если попытаться определить этимологию этого слова, то придётся выделить корень </w:t>
      </w:r>
      <w:proofErr w:type="spellStart"/>
      <w:r w:rsidRPr="005B228A">
        <w:rPr>
          <w:color w:val="333333"/>
        </w:rPr>
        <w:t>реч</w:t>
      </w:r>
      <w:proofErr w:type="spellEnd"/>
      <w:r w:rsidRPr="005B228A">
        <w:rPr>
          <w:color w:val="333333"/>
        </w:rPr>
        <w:t xml:space="preserve">-. Слово же речь в древнерусском имело различные значения, одним из которых было название части речи –глагол. Это значение и сохраняется в корне </w:t>
      </w:r>
      <w:proofErr w:type="spellStart"/>
      <w:r w:rsidRPr="005B228A">
        <w:rPr>
          <w:color w:val="333333"/>
        </w:rPr>
        <w:t>ре</w:t>
      </w:r>
      <w:proofErr w:type="gramStart"/>
      <w:r w:rsidRPr="005B228A">
        <w:rPr>
          <w:color w:val="333333"/>
        </w:rPr>
        <w:t>ч</w:t>
      </w:r>
      <w:proofErr w:type="spellEnd"/>
      <w:r w:rsidRPr="005B228A">
        <w:rPr>
          <w:color w:val="333333"/>
        </w:rPr>
        <w:t>-</w:t>
      </w:r>
      <w:proofErr w:type="gramEnd"/>
      <w:r w:rsidRPr="005B228A">
        <w:rPr>
          <w:color w:val="333333"/>
        </w:rPr>
        <w:t xml:space="preserve"> ,входящем в слово наречие. И связь между глаголом и наречием самая непосредственная.</w:t>
      </w:r>
    </w:p>
    <w:p w:rsidR="008E00A6" w:rsidRPr="00BA0637" w:rsidRDefault="008E00A6" w:rsidP="008E00A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5B228A">
        <w:rPr>
          <w:b/>
          <w:bCs/>
          <w:i/>
          <w:iCs/>
          <w:color w:val="333333"/>
        </w:rPr>
        <w:t>-Какая это связь?</w:t>
      </w:r>
      <w:r w:rsidR="00BA0637">
        <w:rPr>
          <w:b/>
          <w:bCs/>
          <w:i/>
          <w:iCs/>
          <w:color w:val="333333"/>
        </w:rPr>
        <w:t xml:space="preserve">  </w:t>
      </w:r>
      <w:r w:rsidR="00BA0637" w:rsidRPr="00BA0637">
        <w:rPr>
          <w:b/>
          <w:bCs/>
          <w:iCs/>
          <w:color w:val="333333"/>
        </w:rPr>
        <w:t>Слайд 2</w:t>
      </w:r>
    </w:p>
    <w:p w:rsidR="008E00A6" w:rsidRPr="005B228A" w:rsidRDefault="008E00A6" w:rsidP="008E00A6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5B228A">
        <w:rPr>
          <w:color w:val="333333"/>
        </w:rPr>
        <w:t>Древние римляне эту часть речи называли </w:t>
      </w:r>
      <w:proofErr w:type="spellStart"/>
      <w:r w:rsidRPr="005B228A">
        <w:rPr>
          <w:i/>
          <w:iCs/>
          <w:color w:val="333333"/>
        </w:rPr>
        <w:t>adverbium</w:t>
      </w:r>
      <w:r w:rsidRPr="005B228A">
        <w:rPr>
          <w:color w:val="333333"/>
        </w:rPr>
        <w:t>,что</w:t>
      </w:r>
      <w:proofErr w:type="spellEnd"/>
      <w:r w:rsidRPr="005B228A">
        <w:rPr>
          <w:color w:val="333333"/>
        </w:rPr>
        <w:t xml:space="preserve"> в буквальном переводе означае</w:t>
      </w:r>
      <w:proofErr w:type="gramStart"/>
      <w:r w:rsidRPr="005B228A">
        <w:rPr>
          <w:color w:val="333333"/>
        </w:rPr>
        <w:t>т“</w:t>
      </w:r>
      <w:proofErr w:type="spellStart"/>
      <w:proofErr w:type="gramEnd"/>
      <w:r w:rsidRPr="005B228A">
        <w:rPr>
          <w:color w:val="333333"/>
        </w:rPr>
        <w:t>приглаголие</w:t>
      </w:r>
      <w:proofErr w:type="spellEnd"/>
      <w:r w:rsidRPr="005B228A">
        <w:rPr>
          <w:color w:val="333333"/>
        </w:rPr>
        <w:t>”. Русские грамматисты дали этой части речи такое же наименование, изменив лишь приставку. Следовательно, древние учёные главное содержание наречия видели в том, что оно должно быть при глаголе (“</w:t>
      </w:r>
      <w:proofErr w:type="spellStart"/>
      <w:r w:rsidRPr="005B228A">
        <w:rPr>
          <w:color w:val="333333"/>
        </w:rPr>
        <w:t>приглаголие</w:t>
      </w:r>
      <w:proofErr w:type="spellEnd"/>
      <w:r w:rsidRPr="005B228A">
        <w:rPr>
          <w:color w:val="333333"/>
        </w:rPr>
        <w:t>”) или “накладываться” на глагол (наречие).</w:t>
      </w:r>
    </w:p>
    <w:p w:rsidR="008E00A6" w:rsidRPr="00BA0637" w:rsidRDefault="008E00A6" w:rsidP="00BA0637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5B228A">
        <w:rPr>
          <w:b/>
          <w:bCs/>
          <w:i/>
          <w:iCs/>
          <w:color w:val="333333"/>
        </w:rPr>
        <w:lastRenderedPageBreak/>
        <w:t xml:space="preserve">-Сформулируйте, Что, на ваш взгляд, мы сегодня должны повторить на уроке об этой части речи? </w:t>
      </w:r>
    </w:p>
    <w:p w:rsidR="00BA0637" w:rsidRDefault="008E00A6" w:rsidP="008E00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Стадия вызова</w:t>
      </w:r>
      <w:proofErr w:type="gramStart"/>
      <w:r w:rsidRPr="005B2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  <w:r w:rsidRPr="005B2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A0637" w:rsidRPr="00BA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</w:t>
      </w:r>
    </w:p>
    <w:p w:rsidR="008E00A6" w:rsidRPr="005B228A" w:rsidRDefault="008E00A6" w:rsidP="008E00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</w:t>
      </w:r>
      <w:proofErr w:type="gramStart"/>
      <w:r w:rsidRPr="005B228A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5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обучающихся)1 графы (Знаю).Вторую графу мы будем заполнять по ходу </w:t>
      </w:r>
      <w:proofErr w:type="spellStart"/>
      <w:r w:rsidRPr="005B228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урока,слушая</w:t>
      </w:r>
      <w:proofErr w:type="spellEnd"/>
      <w:r w:rsidRPr="005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от одноклассников</w:t>
      </w:r>
    </w:p>
    <w:p w:rsidR="008E00A6" w:rsidRPr="005B228A" w:rsidRDefault="008E00A6" w:rsidP="008E00A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0"/>
        <w:gridCol w:w="4125"/>
      </w:tblGrid>
      <w:tr w:rsidR="005B228A" w:rsidRPr="005B228A" w:rsidTr="005B228A">
        <w:trPr>
          <w:trHeight w:val="552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</w:t>
            </w:r>
          </w:p>
        </w:tc>
      </w:tr>
      <w:tr w:rsidR="005B228A" w:rsidRPr="005B228A" w:rsidTr="005B228A"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28A" w:rsidRPr="005B228A" w:rsidTr="005B228A">
        <w:trPr>
          <w:trHeight w:val="971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28A" w:rsidRPr="005B228A" w:rsidTr="005B228A"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28A" w:rsidRPr="005B228A" w:rsidTr="005B228A">
        <w:trPr>
          <w:trHeight w:val="959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28A" w:rsidRPr="005B228A" w:rsidTr="005B228A">
        <w:trPr>
          <w:trHeight w:val="959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28A" w:rsidRPr="005B228A" w:rsidTr="005B228A">
        <w:trPr>
          <w:trHeight w:val="959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28A" w:rsidRPr="005B228A" w:rsidTr="005B228A">
        <w:trPr>
          <w:trHeight w:val="959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28A" w:rsidRPr="005B228A" w:rsidTr="005B228A">
        <w:trPr>
          <w:trHeight w:val="959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28A" w:rsidRPr="005B228A" w:rsidTr="005B228A">
        <w:trPr>
          <w:trHeight w:val="959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28A" w:rsidRPr="005B228A" w:rsidTr="005B228A"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28A" w:rsidRPr="005B228A" w:rsidTr="005B228A"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28A" w:rsidRPr="005B228A" w:rsidTr="005B228A"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28A" w:rsidRPr="005B228A" w:rsidRDefault="005B228A" w:rsidP="008E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E00A6" w:rsidRPr="00BA0637" w:rsidRDefault="00BA0637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0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8E00A6" w:rsidRPr="00BA06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Работа по теме урока.</w:t>
      </w:r>
      <w:r w:rsidR="008E00A6" w:rsidRPr="00BA0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10BB5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</w:t>
      </w:r>
    </w:p>
    <w:p w:rsidR="00310BB5" w:rsidRDefault="00310BB5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Хочу вас ознакомить с критериями оценивания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76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176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4)</w:t>
      </w:r>
    </w:p>
    <w:p w:rsidR="00176DBB" w:rsidRDefault="00310BB5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урок </w:t>
      </w:r>
      <w:r w:rsidR="00176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и более баллов- «5»</w:t>
      </w:r>
    </w:p>
    <w:p w:rsidR="00176DBB" w:rsidRDefault="00176DBB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8-9 баллов- «4»</w:t>
      </w:r>
      <w:r w:rsidR="005B228A"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6DBB" w:rsidRPr="00176DBB" w:rsidRDefault="00176DBB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5-7 баллов- «3»</w:t>
      </w:r>
    </w:p>
    <w:p w:rsidR="00176DBB" w:rsidRPr="00176DBB" w:rsidRDefault="00176DBB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Менее 5 баллов-…….</w:t>
      </w:r>
    </w:p>
    <w:p w:rsidR="008E00A6" w:rsidRPr="005B228A" w:rsidRDefault="00310BB5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E00A6"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ыло дано задание </w:t>
      </w:r>
      <w:proofErr w:type="gramStart"/>
      <w:r w:rsidR="008E00A6"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</w:t>
      </w:r>
      <w:proofErr w:type="gramEnd"/>
      <w:r w:rsidR="008E00A6"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сообщения о морфологических и грамматических признаках наречия и создать слайды. По ходу урока мы будем слушать эти сообщения, смотреть презентации, </w:t>
      </w:r>
      <w:r w:rsid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заполнять таблицу </w:t>
      </w:r>
      <w:r w:rsidR="008E00A6"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будем выполнять упражнения.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Один из вас должен был подготовить сообщение о наречии как о части речи. Даем ему слово.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(Слушаем выступление ученика и смотрим слайд, подготовленный им)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BA0637" w:rsidRPr="00BA0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</w:t>
      </w:r>
      <w:r w:rsidR="00830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BA0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7FEF"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="00977FEF"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Алмагуль</w:t>
      </w:r>
      <w:proofErr w:type="spellEnd"/>
      <w:r w:rsidR="00977FEF"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 обозначают признак действия и отвечают на вопросы  к а к?  к у д а?  к о г д а?  и др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бежать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 а к?)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быстро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смотреть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 у д а?)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вверх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сделать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 о г д а?)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завтра)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Наречия обычно зависят от глаголов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(горит ясно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от имен прилагательных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гостеприимен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по-татарски),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наречий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(очень хорошо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от существительных (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прогулка пешком).  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Наречия не склоняются и не спрягаются. Это  неизменяемые слова, 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имеют окончаний.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  Как прилагательные имеют степени сравнения.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Чаще всего наречия образуются от прилагательных (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весёлый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весело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узкий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узко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существительных (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сначала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даль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вдали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B228A" w:rsidRDefault="008E00A6" w:rsidP="005B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предложении наречия бывают обстоятельствами.</w:t>
      </w:r>
    </w:p>
    <w:p w:rsidR="008E00A6" w:rsidRPr="005B228A" w:rsidRDefault="008E00A6" w:rsidP="005B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BA0637" w:rsidRPr="00BA0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</w:t>
      </w:r>
      <w:r w:rsidR="00830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A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Наречие и имя прилагательное: сходства и различия</w:t>
      </w:r>
      <w:r w:rsidR="00977FEF"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(Кристина)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0A6" w:rsidRPr="005B228A" w:rsidRDefault="008E00A6" w:rsidP="008E0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3638550"/>
            <wp:effectExtent l="19050" t="0" r="0" b="0"/>
            <wp:docPr id="18" name="Рисунок 18" descr="rus4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us41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0A6" w:rsidRPr="005B228A" w:rsidRDefault="008E00A6" w:rsidP="008E0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0A6" w:rsidRPr="005B228A" w:rsidRDefault="008E00A6" w:rsidP="008E00A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BA0637" w:rsidRPr="00BA0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</w:t>
      </w:r>
      <w:r w:rsidR="00830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="00BA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Классификация по способу образования:</w:t>
      </w:r>
    </w:p>
    <w:p w:rsidR="008E00A6" w:rsidRPr="005B228A" w:rsidRDefault="008E00A6" w:rsidP="008E00A6">
      <w:pPr>
        <w:numPr>
          <w:ilvl w:val="0"/>
          <w:numId w:val="1"/>
        </w:numPr>
        <w:shd w:val="clear" w:color="auto" w:fill="FFFFFF"/>
        <w:spacing w:after="0" w:line="33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суффиксальный: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быстрый — быстро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творческий — творчески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00A6" w:rsidRPr="005B228A" w:rsidRDefault="008E00A6" w:rsidP="008E00A6">
      <w:pPr>
        <w:numPr>
          <w:ilvl w:val="0"/>
          <w:numId w:val="1"/>
        </w:numPr>
        <w:shd w:val="clear" w:color="auto" w:fill="FFFFFF"/>
        <w:spacing w:after="0" w:line="33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приставочно-суффиксальный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сухой — досуха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00A6" w:rsidRPr="005B228A" w:rsidRDefault="008E00A6" w:rsidP="008E00A6">
      <w:pPr>
        <w:numPr>
          <w:ilvl w:val="0"/>
          <w:numId w:val="1"/>
        </w:numPr>
        <w:shd w:val="clear" w:color="auto" w:fill="FFFFFF"/>
        <w:spacing w:after="0" w:line="33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приставочный: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хорошо — нехорошо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куда — никуда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00A6" w:rsidRPr="005B228A" w:rsidRDefault="008E00A6" w:rsidP="008E00A6">
      <w:pPr>
        <w:numPr>
          <w:ilvl w:val="0"/>
          <w:numId w:val="1"/>
        </w:numPr>
        <w:shd w:val="clear" w:color="auto" w:fill="FFFFFF"/>
        <w:spacing w:after="0" w:line="33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разных видов:</w:t>
      </w:r>
    </w:p>
    <w:p w:rsidR="008E00A6" w:rsidRPr="005B228A" w:rsidRDefault="008E00A6" w:rsidP="008E00A6">
      <w:pPr>
        <w:numPr>
          <w:ilvl w:val="0"/>
          <w:numId w:val="2"/>
        </w:numPr>
        <w:shd w:val="clear" w:color="auto" w:fill="FFFFFF"/>
        <w:spacing w:after="0" w:line="33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слов: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еле, еле — еле-еле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опрометчиво — безумно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00A6" w:rsidRPr="005B228A" w:rsidRDefault="008E00A6" w:rsidP="008E00A6">
      <w:pPr>
        <w:numPr>
          <w:ilvl w:val="0"/>
          <w:numId w:val="2"/>
        </w:numPr>
        <w:shd w:val="clear" w:color="auto" w:fill="FFFFFF"/>
        <w:spacing w:after="0" w:line="33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с первым элементом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у-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полулежа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00A6" w:rsidRPr="005B228A" w:rsidRDefault="008E00A6" w:rsidP="008E00A6">
      <w:pPr>
        <w:numPr>
          <w:ilvl w:val="0"/>
          <w:numId w:val="2"/>
        </w:numPr>
        <w:shd w:val="clear" w:color="auto" w:fill="FFFFFF"/>
        <w:spacing w:after="0" w:line="33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с присоединением суффикса или приставки и суффикса: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мимо ходить — мимоходом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пол, сила — вполсилы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830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8</w:t>
      </w:r>
      <w:r w:rsidRPr="005B2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r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Образование наречи</w:t>
      </w:r>
      <w:proofErr w:type="gramStart"/>
      <w:r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й</w:t>
      </w:r>
      <w:r w:rsidR="00977FEF"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proofErr w:type="gramEnd"/>
      <w:r w:rsidR="00977FEF"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Саша)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0A6" w:rsidRPr="005B228A" w:rsidRDefault="008E00A6" w:rsidP="005B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285875"/>
            <wp:effectExtent l="19050" t="0" r="0" b="0"/>
            <wp:docPr id="22" name="Рисунок 22" descr="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i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Учитель. 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наречие обозначает признак действия или признак признака, то логично, что этот признак проявляется в большей или меньшей степени. Значит, у наречий, как и у прилагательных, должны быть степени сравнения. Теперь послушаем об этом.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как имена прилагательные,  качественные наречия на 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–е образуют </w:t>
      </w:r>
      <w:r w:rsidR="00BA0637" w:rsidRPr="00BA0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</w:t>
      </w:r>
      <w:r w:rsidR="00830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 </w:t>
      </w:r>
      <w:r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формы сравнительной и превосходной степени.</w:t>
      </w:r>
      <w:r w:rsidR="00977FEF"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(Галя и Лиана)</w:t>
      </w:r>
      <w:r w:rsidR="00305DB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8E00A6" w:rsidRPr="005B228A" w:rsidRDefault="008E00A6" w:rsidP="008E00A6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Сравнительная степень выражается: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0A6" w:rsidRPr="005B228A" w:rsidRDefault="008E00A6" w:rsidP="008E00A6">
      <w:pPr>
        <w:numPr>
          <w:ilvl w:val="0"/>
          <w:numId w:val="4"/>
        </w:numPr>
        <w:shd w:val="clear" w:color="auto" w:fill="FFFFFF"/>
        <w:spacing w:after="0" w:line="330" w:lineRule="atLeast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синтаксически: с помощью суффиксов 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-е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-ей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</w:t>
      </w:r>
      <w:proofErr w:type="spell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-е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,"-же" (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интереснее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дольше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сильней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громче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Некоторые наречия образуют сравнительную степень </w:t>
      </w:r>
      <w:proofErr w:type="spell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супплетивно</w:t>
      </w:r>
      <w:proofErr w:type="spell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меняя основу: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хорошо — 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лучше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ного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больше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мало — меньше","глубоко-глубже";</w:t>
      </w:r>
    </w:p>
    <w:p w:rsidR="008E00A6" w:rsidRPr="005B228A" w:rsidRDefault="008E00A6" w:rsidP="008E00A6">
      <w:pPr>
        <w:numPr>
          <w:ilvl w:val="0"/>
          <w:numId w:val="4"/>
        </w:numPr>
        <w:shd w:val="clear" w:color="auto" w:fill="FFFFFF"/>
        <w:spacing w:after="0" w:line="330" w:lineRule="atLeast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аналитически: при помощи вспомогательного слова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сочетании с исходной формой наречия: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сильно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более 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гнусно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мерзко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т. д.</w:t>
      </w:r>
    </w:p>
    <w:p w:rsidR="008E00A6" w:rsidRPr="005B228A" w:rsidRDefault="008E00A6" w:rsidP="008E00A6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Превосходная степень выражается</w:t>
      </w:r>
      <w:r w:rsidRPr="00830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830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0E93" w:rsidRPr="00830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10</w:t>
      </w:r>
    </w:p>
    <w:p w:rsidR="008E00A6" w:rsidRPr="005B228A" w:rsidRDefault="008E00A6" w:rsidP="008E00A6">
      <w:pPr>
        <w:numPr>
          <w:ilvl w:val="0"/>
          <w:numId w:val="6"/>
        </w:numPr>
        <w:shd w:val="clear" w:color="auto" w:fill="FFFFFF"/>
        <w:spacing w:after="0" w:line="330" w:lineRule="atLeast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 (</w:t>
      </w:r>
      <w:hyperlink r:id="rId7" w:history="1">
        <w:r w:rsidRPr="005B2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греч.</w:t>
        </w:r>
      </w:hyperlink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σοφὸς — σοφοτατα):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мудро — мудрее всего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 помощью суффиксов 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йш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айш-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покорнейше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прошу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нижайше кланяюсь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Очень редко употребляется в современном русском языке;</w:t>
      </w:r>
    </w:p>
    <w:p w:rsidR="008E00A6" w:rsidRPr="005B228A" w:rsidRDefault="008E00A6" w:rsidP="008E00A6">
      <w:pPr>
        <w:numPr>
          <w:ilvl w:val="0"/>
          <w:numId w:val="6"/>
        </w:numPr>
        <w:shd w:val="clear" w:color="auto" w:fill="FFFFFF"/>
        <w:spacing w:after="0" w:line="330" w:lineRule="atLeast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аналитически: сочетанием слова наиболее с исходной формой наречия: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наиболее противно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наиболее страшно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наиболее плохо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 п. Имеет книжный оттенок и употребляется большей частью в научном стиле речи и публицистике;</w:t>
      </w:r>
    </w:p>
    <w:p w:rsidR="008E00A6" w:rsidRPr="005B228A" w:rsidRDefault="008E00A6" w:rsidP="008E00A6">
      <w:pPr>
        <w:numPr>
          <w:ilvl w:val="0"/>
          <w:numId w:val="6"/>
        </w:numPr>
        <w:shd w:val="clear" w:color="auto" w:fill="FFFFFF"/>
        <w:spacing w:after="0" w:line="330" w:lineRule="atLeast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сложная форма: сочетанием слов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всех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всего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синтетической формой сравнительной степени: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лучше 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всех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учше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всего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больше всего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0A6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Чтобы отличить наречие от прилагательного, нужно установить, от какого слова оно зависит. Если зависит от существительного, это прилагательное (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дружнее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если от глагола, это наречие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(запеть дружнее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05DB4" w:rsidRPr="00305DB4" w:rsidRDefault="00830E93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(Слайд 11</w:t>
      </w:r>
      <w:r w:rsidR="00305DB4" w:rsidRPr="00305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Вывод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1076325"/>
            <wp:effectExtent l="19050" t="0" r="0" b="0"/>
            <wp:docPr id="26" name="Рисунок 26" descr="rus4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us41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0A6" w:rsidRPr="005B228A" w:rsidRDefault="0008399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8E00A6"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</w:p>
    <w:p w:rsidR="008E00A6" w:rsidRDefault="0008399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8E00A6" w:rsidRPr="00305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310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абота по упражнениям</w:t>
      </w:r>
      <w:r w:rsidR="008E00A6" w:rsidRPr="00305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10BB5" w:rsidRPr="007160E7" w:rsidRDefault="00310BB5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этапа урока</w:t>
      </w:r>
      <w:r w:rsidR="007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0E7" w:rsidRPr="00716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12</w:t>
      </w:r>
    </w:p>
    <w:p w:rsidR="00310BB5" w:rsidRPr="00310BB5" w:rsidRDefault="00310BB5" w:rsidP="00310BB5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proofErr w:type="spellEnd"/>
      <w:r w:rsidRPr="0031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баллов</w:t>
      </w:r>
    </w:p>
    <w:p w:rsidR="00310BB5" w:rsidRPr="00310BB5" w:rsidRDefault="00310BB5" w:rsidP="00310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ошибки-4 балла</w:t>
      </w:r>
    </w:p>
    <w:p w:rsidR="00310BB5" w:rsidRPr="00310BB5" w:rsidRDefault="00310BB5" w:rsidP="00310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 ошибки-3 балла</w:t>
      </w:r>
    </w:p>
    <w:p w:rsidR="00310BB5" w:rsidRPr="00310BB5" w:rsidRDefault="00310BB5" w:rsidP="00310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5 ошибок-2 балла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теперь, ребята, мы выполним с вами упражнения. Они написаны на слайде. Вы сами знаете,  упражнение какой группы вам надо выполнить. Приступим к работе. А тем временем один из вас будет выполнять задания на доске.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Задания демонстрируются на </w:t>
      </w:r>
      <w:r w:rsidR="000839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слайде 10</w:t>
      </w:r>
      <w:r w:rsidRPr="005B2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tbl>
      <w:tblPr>
        <w:tblW w:w="12000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0"/>
      </w:tblGrid>
      <w:tr w:rsidR="008E00A6" w:rsidRPr="005B228A" w:rsidTr="008E00A6">
        <w:trPr>
          <w:trHeight w:val="260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BB5" w:rsidRDefault="00305DB4" w:rsidP="00310BB5">
            <w:pPr>
              <w:pStyle w:val="a5"/>
              <w:shd w:val="clear" w:color="auto" w:fill="E5E5E5"/>
              <w:spacing w:before="0" w:beforeAutospacing="0" w:after="0" w:afterAutospacing="0" w:line="285" w:lineRule="atLeast"/>
              <w:jc w:val="both"/>
              <w:rPr>
                <w:rFonts w:ascii="Arial" w:hAnsi="Arial" w:cs="Arial"/>
                <w:color w:val="4B4747"/>
                <w:sz w:val="22"/>
                <w:szCs w:val="22"/>
              </w:rPr>
            </w:pPr>
            <w:r>
              <w:rPr>
                <w:color w:val="000000"/>
              </w:rPr>
              <w:t xml:space="preserve">«5»: </w:t>
            </w:r>
            <w:r w:rsidR="00310BB5">
              <w:rPr>
                <w:rFonts w:ascii="Arial" w:hAnsi="Arial" w:cs="Arial"/>
                <w:color w:val="4B4747"/>
                <w:sz w:val="22"/>
                <w:szCs w:val="22"/>
              </w:rPr>
              <w:t>Спишите, раскрывая скобки и вставляя пропущенные буквы. Укажите, к какой части речи относятся выделенные слова.</w:t>
            </w:r>
          </w:p>
          <w:p w:rsidR="008E00A6" w:rsidRPr="00310BB5" w:rsidRDefault="00310BB5" w:rsidP="00310BB5">
            <w:pPr>
              <w:pStyle w:val="a5"/>
              <w:shd w:val="clear" w:color="auto" w:fill="E5E5E5"/>
              <w:spacing w:before="0" w:beforeAutospacing="0" w:after="0" w:afterAutospacing="0" w:line="285" w:lineRule="atLeast"/>
              <w:ind w:firstLine="709"/>
              <w:jc w:val="both"/>
              <w:rPr>
                <w:rFonts w:ascii="Arial" w:hAnsi="Arial" w:cs="Arial"/>
                <w:color w:val="4B4747"/>
                <w:sz w:val="22"/>
                <w:szCs w:val="22"/>
              </w:rPr>
            </w:pPr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Им всегда (</w:t>
            </w:r>
            <w:proofErr w:type="spell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н</w:t>
            </w:r>
            <w:proofErr w:type="spell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...</w:t>
            </w:r>
            <w:proofErr w:type="gram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)к</w:t>
            </w:r>
            <w:proofErr w:type="gram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огда, (</w:t>
            </w:r>
            <w:proofErr w:type="spell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н</w:t>
            </w:r>
            <w:proofErr w:type="spell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...)куда пойти, (</w:t>
            </w:r>
            <w:proofErr w:type="spell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н</w:t>
            </w:r>
            <w:proofErr w:type="spell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...)зачем беспокоиться, (</w:t>
            </w:r>
            <w:proofErr w:type="spell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н</w:t>
            </w:r>
            <w:proofErr w:type="spell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...)куда не выходить, (</w:t>
            </w:r>
            <w:proofErr w:type="spell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н</w:t>
            </w:r>
            <w:proofErr w:type="spell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...)где остановиться, (</w:t>
            </w:r>
            <w:proofErr w:type="spell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н</w:t>
            </w:r>
            <w:proofErr w:type="spell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...)где не задерживаться, (</w:t>
            </w:r>
            <w:proofErr w:type="spell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н</w:t>
            </w:r>
            <w:proofErr w:type="spell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...)как не мог прийти, (</w:t>
            </w:r>
            <w:proofErr w:type="spell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н</w:t>
            </w:r>
            <w:proofErr w:type="spell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...)сколько не обидеться, (</w:t>
            </w:r>
            <w:proofErr w:type="spell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н</w:t>
            </w:r>
            <w:proofErr w:type="spell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...)о чем не спорить, (</w:t>
            </w:r>
            <w:proofErr w:type="spell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н</w:t>
            </w:r>
            <w:proofErr w:type="spell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...)чуть не огорчиться, (</w:t>
            </w:r>
            <w:proofErr w:type="spell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н</w:t>
            </w:r>
            <w:proofErr w:type="spell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...) (от)куда ждать помощи, (</w:t>
            </w:r>
            <w:proofErr w:type="spell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н</w:t>
            </w:r>
            <w:proofErr w:type="spell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...)(от)куда не ждать вестей, (</w:t>
            </w:r>
            <w:proofErr w:type="spellStart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>н</w:t>
            </w:r>
            <w:proofErr w:type="spellEnd"/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t xml:space="preserve">...)чему не </w:t>
            </w:r>
            <w:r>
              <w:rPr>
                <w:rStyle w:val="a8"/>
                <w:rFonts w:ascii="Arial" w:hAnsi="Arial" w:cs="Arial"/>
                <w:color w:val="4B4747"/>
                <w:sz w:val="22"/>
                <w:szCs w:val="22"/>
              </w:rPr>
              <w:lastRenderedPageBreak/>
              <w:t>радоваться.</w:t>
            </w:r>
          </w:p>
          <w:p w:rsidR="00310BB5" w:rsidRDefault="00310BB5" w:rsidP="00310BB5">
            <w:pPr>
              <w:shd w:val="clear" w:color="auto" w:fill="E5E5E5"/>
              <w:spacing w:after="332" w:line="285" w:lineRule="atLeast"/>
              <w:jc w:val="both"/>
              <w:rPr>
                <w:rFonts w:ascii="Arial" w:eastAsia="Times New Roman" w:hAnsi="Arial" w:cs="Arial"/>
                <w:color w:val="4B474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-«4»:  </w:t>
            </w:r>
            <w:r w:rsidRPr="00310BB5">
              <w:rPr>
                <w:rFonts w:ascii="Arial" w:eastAsia="Times New Roman" w:hAnsi="Arial" w:cs="Arial"/>
                <w:color w:val="4B4747"/>
                <w:lang w:eastAsia="ru-RU"/>
              </w:rPr>
              <w:t xml:space="preserve">Допишите </w:t>
            </w:r>
            <w:proofErr w:type="spellStart"/>
            <w:r w:rsidRPr="00310BB5">
              <w:rPr>
                <w:rFonts w:ascii="Arial" w:eastAsia="Times New Roman" w:hAnsi="Arial" w:cs="Arial"/>
                <w:color w:val="4B4747"/>
                <w:lang w:eastAsia="ru-RU"/>
              </w:rPr>
              <w:t>наречия</w:t>
            </w:r>
            <w:proofErr w:type="gramStart"/>
            <w:r w:rsidRPr="00310BB5">
              <w:rPr>
                <w:rFonts w:ascii="Arial" w:eastAsia="Times New Roman" w:hAnsi="Arial" w:cs="Arial"/>
                <w:color w:val="4B4747"/>
                <w:lang w:eastAsia="ru-RU"/>
              </w:rPr>
              <w:t>.</w:t>
            </w:r>
            <w:r w:rsidR="001C2583">
              <w:rPr>
                <w:rFonts w:ascii="Arial" w:eastAsia="Times New Roman" w:hAnsi="Arial" w:cs="Arial"/>
                <w:color w:val="4B4747"/>
                <w:lang w:eastAsia="ru-RU"/>
              </w:rPr>
              <w:t>С</w:t>
            </w:r>
            <w:proofErr w:type="gramEnd"/>
            <w:r w:rsidR="001C2583">
              <w:rPr>
                <w:rFonts w:ascii="Arial" w:eastAsia="Times New Roman" w:hAnsi="Arial" w:cs="Arial"/>
                <w:color w:val="4B4747"/>
                <w:lang w:eastAsia="ru-RU"/>
              </w:rPr>
              <w:t>оставьте</w:t>
            </w:r>
            <w:proofErr w:type="spellEnd"/>
            <w:r w:rsidR="001C2583">
              <w:rPr>
                <w:rFonts w:ascii="Arial" w:eastAsia="Times New Roman" w:hAnsi="Arial" w:cs="Arial"/>
                <w:color w:val="4B4747"/>
                <w:lang w:eastAsia="ru-RU"/>
              </w:rPr>
              <w:t xml:space="preserve"> предложения с наречиями</w:t>
            </w:r>
          </w:p>
          <w:p w:rsidR="001C2583" w:rsidRPr="00310BB5" w:rsidRDefault="00310BB5" w:rsidP="001C2583">
            <w:pPr>
              <w:shd w:val="clear" w:color="auto" w:fill="E5E5E5"/>
              <w:spacing w:after="332" w:line="285" w:lineRule="atLeast"/>
              <w:jc w:val="both"/>
              <w:rPr>
                <w:rFonts w:ascii="Arial" w:eastAsia="Times New Roman" w:hAnsi="Arial" w:cs="Arial"/>
                <w:color w:val="4B4747"/>
                <w:lang w:eastAsia="ru-RU"/>
              </w:rPr>
            </w:pPr>
            <w:r>
              <w:rPr>
                <w:rFonts w:ascii="Arial" w:eastAsia="Times New Roman" w:hAnsi="Arial" w:cs="Arial"/>
                <w:color w:val="4B4747"/>
                <w:lang w:eastAsia="ru-RU"/>
              </w:rPr>
              <w:t xml:space="preserve">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Запрост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досыт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начист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набел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затемн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насух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искос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надолг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дотемн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намертв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изредк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воедин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сызнов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добел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докрасн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сдур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сгоряч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направ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слев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 Степь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выжидающ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 молчала. В палисаднике стало </w:t>
            </w:r>
            <w:proofErr w:type="gram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свеж</w:t>
            </w:r>
            <w:proofErr w:type="gram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... и пахуч.... Горяч... билось сердце. Докладчик говорил слишком общ</w:t>
            </w:r>
            <w:proofErr w:type="gram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.... </w:t>
            </w:r>
            <w:proofErr w:type="gram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Угрожающ... надвигалась огромная лохматая туча.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Ослепляющ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 сияло солнце. </w:t>
            </w:r>
            <w:proofErr w:type="gram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Учиться</w:t>
            </w:r>
            <w:proofErr w:type="gram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 блестящ.... Войскам становится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невмоч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.... Двери открыты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настеж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.... Он ушел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проч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.... Уснули далеко за </w:t>
            </w:r>
            <w:proofErr w:type="spellStart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полноч</w:t>
            </w:r>
            <w:proofErr w:type="spellEnd"/>
            <w:r w:rsidR="001C2583"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....</w:t>
            </w:r>
          </w:p>
          <w:p w:rsidR="001C2583" w:rsidRPr="005B228A" w:rsidRDefault="001C2583" w:rsidP="001C2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583" w:rsidRPr="005B228A" w:rsidRDefault="001C2583" w:rsidP="001C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1C2583" w:rsidRDefault="001C2583" w:rsidP="001C2583">
            <w:pPr>
              <w:shd w:val="clear" w:color="auto" w:fill="E5E5E5"/>
              <w:spacing w:after="332" w:line="285" w:lineRule="atLeast"/>
              <w:jc w:val="both"/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-«3»: </w:t>
            </w:r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Шагнуть </w:t>
            </w:r>
            <w:proofErr w:type="spellStart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влев</w:t>
            </w:r>
            <w:proofErr w:type="spellEnd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справ... обгоняет грузовик, уйти </w:t>
            </w:r>
            <w:proofErr w:type="spellStart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засветл</w:t>
            </w:r>
            <w:proofErr w:type="spellEnd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задолг</w:t>
            </w:r>
            <w:proofErr w:type="spellEnd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 до приказа, </w:t>
            </w:r>
          </w:p>
          <w:p w:rsidR="001C2583" w:rsidRDefault="001C2583" w:rsidP="001C2583">
            <w:pPr>
              <w:shd w:val="clear" w:color="auto" w:fill="E5E5E5"/>
              <w:spacing w:after="332" w:line="285" w:lineRule="atLeast"/>
              <w:jc w:val="both"/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</w:pPr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добраться </w:t>
            </w:r>
            <w:proofErr w:type="spellStart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затемн</w:t>
            </w:r>
            <w:proofErr w:type="spellEnd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вытереть </w:t>
            </w:r>
            <w:proofErr w:type="spellStart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досух</w:t>
            </w:r>
            <w:proofErr w:type="spellEnd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изредк</w:t>
            </w:r>
            <w:proofErr w:type="spellEnd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 интересоваться, начать </w:t>
            </w:r>
            <w:proofErr w:type="spellStart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занов</w:t>
            </w:r>
            <w:proofErr w:type="spellEnd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</w:p>
          <w:p w:rsidR="001C2583" w:rsidRDefault="001C2583" w:rsidP="001C25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засидеться </w:t>
            </w:r>
            <w:proofErr w:type="spellStart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допоздн</w:t>
            </w:r>
            <w:proofErr w:type="spellEnd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вылизать </w:t>
            </w:r>
            <w:proofErr w:type="spellStart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дочист</w:t>
            </w:r>
            <w:proofErr w:type="spellEnd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..., </w:t>
            </w:r>
            <w:proofErr w:type="spellStart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наскор</w:t>
            </w:r>
            <w:proofErr w:type="spellEnd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 xml:space="preserve">... перекусить, </w:t>
            </w:r>
            <w:proofErr w:type="spellStart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надолг</w:t>
            </w:r>
            <w:proofErr w:type="spellEnd"/>
            <w:r w:rsidRPr="00310BB5">
              <w:rPr>
                <w:rFonts w:ascii="Arial" w:eastAsia="Times New Roman" w:hAnsi="Arial" w:cs="Arial"/>
                <w:i/>
                <w:iCs/>
                <w:color w:val="4B4747"/>
                <w:lang w:eastAsia="ru-RU"/>
              </w:rPr>
              <w:t>... запомнить</w:t>
            </w:r>
          </w:p>
          <w:p w:rsidR="00310BB5" w:rsidRPr="00310BB5" w:rsidRDefault="00310BB5" w:rsidP="001C2583">
            <w:pPr>
              <w:shd w:val="clear" w:color="auto" w:fill="E5E5E5"/>
              <w:spacing w:after="332" w:line="285" w:lineRule="atLeast"/>
              <w:jc w:val="both"/>
              <w:rPr>
                <w:rFonts w:ascii="Arial" w:eastAsia="Times New Roman" w:hAnsi="Arial" w:cs="Arial"/>
                <w:color w:val="4B4747"/>
                <w:lang w:eastAsia="ru-RU"/>
              </w:rPr>
            </w:pPr>
          </w:p>
          <w:p w:rsidR="00310BB5" w:rsidRPr="005B228A" w:rsidRDefault="00310BB5" w:rsidP="0031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0A6" w:rsidRPr="005B228A" w:rsidRDefault="008E00A6" w:rsidP="001C7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00A6" w:rsidRPr="005B228A" w:rsidRDefault="008E00A6" w:rsidP="001C7D5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доске два ученика выполняют отдельное задание: 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(Разбор предложения</w:t>
      </w:r>
      <w:proofErr w:type="gramEnd"/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членам, определение  роли наречий в предложении)</w:t>
      </w:r>
    </w:p>
    <w:p w:rsidR="008E00A6" w:rsidRPr="00310BB5" w:rsidRDefault="00310BB5" w:rsidP="00310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  <w:r w:rsidR="008E00A6" w:rsidRPr="0031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Толк от этого выходил, постепенно я стал довольно сносно говорить по-французски.    2. Как-то невольно и незаметно, сам того не ожидая, я почувствовал вкус к языку.</w:t>
      </w:r>
    </w:p>
    <w:p w:rsidR="00310BB5" w:rsidRDefault="007160E7" w:rsidP="00310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(на доске) Слайд 14</w:t>
      </w:r>
      <w:r w:rsidR="00310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Ставить баллы за работу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15</w:t>
      </w:r>
    </w:p>
    <w:p w:rsidR="007160E7" w:rsidRDefault="007160E7" w:rsidP="00310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0E7" w:rsidRDefault="007160E7" w:rsidP="007160E7">
      <w:pPr>
        <w:pStyle w:val="a5"/>
        <w:shd w:val="clear" w:color="auto" w:fill="E5E5E5"/>
        <w:spacing w:before="0" w:beforeAutospacing="0" w:after="0" w:afterAutospacing="0" w:line="285" w:lineRule="atLeast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color w:val="000000"/>
        </w:rPr>
        <w:t xml:space="preserve">«5»: </w:t>
      </w:r>
      <w:r>
        <w:rPr>
          <w:rFonts w:ascii="Arial" w:hAnsi="Arial" w:cs="Arial"/>
          <w:color w:val="4B4747"/>
          <w:sz w:val="22"/>
          <w:szCs w:val="22"/>
        </w:rPr>
        <w:t>Спишите, раскрывая скобки и вставляя пропущенные буквы. Укажите, к какой части речи относятся выделенные слова.</w:t>
      </w:r>
    </w:p>
    <w:p w:rsidR="007160E7" w:rsidRPr="00310BB5" w:rsidRDefault="007160E7" w:rsidP="007160E7">
      <w:pPr>
        <w:pStyle w:val="a5"/>
        <w:shd w:val="clear" w:color="auto" w:fill="E5E5E5"/>
        <w:spacing w:before="0" w:beforeAutospacing="0" w:after="0" w:afterAutospacing="0" w:line="285" w:lineRule="atLeast"/>
        <w:ind w:firstLine="709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rStyle w:val="a8"/>
          <w:rFonts w:ascii="Arial" w:hAnsi="Arial" w:cs="Arial"/>
          <w:color w:val="4B4747"/>
          <w:sz w:val="22"/>
          <w:szCs w:val="22"/>
        </w:rPr>
        <w:t xml:space="preserve">Им всегда 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r w:rsidRPr="007160E7">
        <w:rPr>
          <w:rStyle w:val="a8"/>
          <w:rFonts w:ascii="Arial" w:hAnsi="Arial" w:cs="Arial"/>
          <w:color w:val="FF0000"/>
          <w:sz w:val="22"/>
          <w:szCs w:val="22"/>
        </w:rPr>
        <w:t>Е.</w:t>
      </w:r>
      <w:r>
        <w:rPr>
          <w:rStyle w:val="a8"/>
          <w:rFonts w:ascii="Arial" w:hAnsi="Arial" w:cs="Arial"/>
          <w:color w:val="4B4747"/>
          <w:sz w:val="22"/>
          <w:szCs w:val="22"/>
        </w:rPr>
        <w:t>когда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 xml:space="preserve">, 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r>
        <w:rPr>
          <w:rStyle w:val="a8"/>
          <w:rFonts w:ascii="Arial" w:hAnsi="Arial" w:cs="Arial"/>
          <w:color w:val="FF0000"/>
          <w:sz w:val="22"/>
          <w:szCs w:val="22"/>
        </w:rPr>
        <w:t>Е</w:t>
      </w:r>
      <w:r>
        <w:rPr>
          <w:rStyle w:val="a8"/>
          <w:rFonts w:ascii="Arial" w:hAnsi="Arial" w:cs="Arial"/>
          <w:color w:val="4B4747"/>
          <w:sz w:val="22"/>
          <w:szCs w:val="22"/>
        </w:rPr>
        <w:t>куда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 xml:space="preserve"> пойти, 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r>
        <w:rPr>
          <w:rStyle w:val="a8"/>
          <w:rFonts w:ascii="Arial" w:hAnsi="Arial" w:cs="Arial"/>
          <w:color w:val="FF0000"/>
          <w:sz w:val="22"/>
          <w:szCs w:val="22"/>
        </w:rPr>
        <w:t>Е</w:t>
      </w:r>
      <w:r>
        <w:rPr>
          <w:rStyle w:val="a8"/>
          <w:rFonts w:ascii="Arial" w:hAnsi="Arial" w:cs="Arial"/>
          <w:color w:val="4B4747"/>
          <w:sz w:val="22"/>
          <w:szCs w:val="22"/>
        </w:rPr>
        <w:t>зачем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 xml:space="preserve"> беспокоиться, 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gramStart"/>
      <w:r>
        <w:rPr>
          <w:rStyle w:val="a8"/>
          <w:rFonts w:ascii="Arial" w:hAnsi="Arial" w:cs="Arial"/>
          <w:color w:val="4B4747"/>
          <w:sz w:val="22"/>
          <w:szCs w:val="22"/>
        </w:rPr>
        <w:t>.</w:t>
      </w:r>
      <w:r>
        <w:rPr>
          <w:rStyle w:val="a8"/>
          <w:rFonts w:ascii="Arial" w:hAnsi="Arial" w:cs="Arial"/>
          <w:color w:val="FF0000"/>
          <w:sz w:val="22"/>
          <w:szCs w:val="22"/>
        </w:rPr>
        <w:t>И</w:t>
      </w:r>
      <w:proofErr w:type="gramEnd"/>
      <w:r>
        <w:rPr>
          <w:rStyle w:val="a8"/>
          <w:rFonts w:ascii="Arial" w:hAnsi="Arial" w:cs="Arial"/>
          <w:color w:val="4B4747"/>
          <w:sz w:val="22"/>
          <w:szCs w:val="22"/>
        </w:rPr>
        <w:t>куда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 xml:space="preserve"> не выходить, 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r>
        <w:rPr>
          <w:rStyle w:val="a8"/>
          <w:rFonts w:ascii="Arial" w:hAnsi="Arial" w:cs="Arial"/>
          <w:color w:val="FF0000"/>
          <w:sz w:val="22"/>
          <w:szCs w:val="22"/>
        </w:rPr>
        <w:t>Е</w:t>
      </w:r>
      <w:r>
        <w:rPr>
          <w:rStyle w:val="a8"/>
          <w:rFonts w:ascii="Arial" w:hAnsi="Arial" w:cs="Arial"/>
          <w:color w:val="4B4747"/>
          <w:sz w:val="22"/>
          <w:szCs w:val="22"/>
        </w:rPr>
        <w:t>где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 xml:space="preserve"> остановиться, 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r>
        <w:rPr>
          <w:rStyle w:val="a8"/>
          <w:rFonts w:ascii="Arial" w:hAnsi="Arial" w:cs="Arial"/>
          <w:color w:val="FF0000"/>
          <w:sz w:val="22"/>
          <w:szCs w:val="22"/>
        </w:rPr>
        <w:t>И</w:t>
      </w:r>
      <w:r>
        <w:rPr>
          <w:rStyle w:val="a8"/>
          <w:rFonts w:ascii="Arial" w:hAnsi="Arial" w:cs="Arial"/>
          <w:color w:val="4B4747"/>
          <w:sz w:val="22"/>
          <w:szCs w:val="22"/>
        </w:rPr>
        <w:t>где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 xml:space="preserve"> не задерживаться, 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r>
        <w:rPr>
          <w:rStyle w:val="a8"/>
          <w:rFonts w:ascii="Arial" w:hAnsi="Arial" w:cs="Arial"/>
          <w:color w:val="FF0000"/>
          <w:sz w:val="22"/>
          <w:szCs w:val="22"/>
        </w:rPr>
        <w:t>И</w:t>
      </w:r>
      <w:r>
        <w:rPr>
          <w:rStyle w:val="a8"/>
          <w:rFonts w:ascii="Arial" w:hAnsi="Arial" w:cs="Arial"/>
          <w:color w:val="4B4747"/>
          <w:sz w:val="22"/>
          <w:szCs w:val="22"/>
        </w:rPr>
        <w:t>как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 xml:space="preserve"> не мог прийти, 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н.</w:t>
      </w:r>
      <w:r>
        <w:rPr>
          <w:rStyle w:val="a8"/>
          <w:rFonts w:ascii="Arial" w:hAnsi="Arial" w:cs="Arial"/>
          <w:color w:val="FF0000"/>
          <w:sz w:val="22"/>
          <w:szCs w:val="22"/>
        </w:rPr>
        <w:t>И</w:t>
      </w:r>
      <w:r>
        <w:rPr>
          <w:rStyle w:val="a8"/>
          <w:rFonts w:ascii="Arial" w:hAnsi="Arial" w:cs="Arial"/>
          <w:color w:val="4B4747"/>
          <w:sz w:val="22"/>
          <w:szCs w:val="22"/>
        </w:rPr>
        <w:t>сколько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 xml:space="preserve"> не обидеться, н</w:t>
      </w:r>
      <w:r>
        <w:rPr>
          <w:rStyle w:val="a8"/>
          <w:rFonts w:ascii="Arial" w:hAnsi="Arial" w:cs="Arial"/>
          <w:color w:val="FF0000"/>
          <w:sz w:val="22"/>
          <w:szCs w:val="22"/>
        </w:rPr>
        <w:t>и</w:t>
      </w:r>
      <w:r>
        <w:rPr>
          <w:rStyle w:val="a8"/>
          <w:rFonts w:ascii="Arial" w:hAnsi="Arial" w:cs="Arial"/>
          <w:color w:val="4B4747"/>
          <w:sz w:val="22"/>
          <w:szCs w:val="22"/>
        </w:rPr>
        <w:t xml:space="preserve">  о чем не спорить, 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r>
        <w:rPr>
          <w:rStyle w:val="a8"/>
          <w:rFonts w:ascii="Arial" w:hAnsi="Arial" w:cs="Arial"/>
          <w:color w:val="FF0000"/>
          <w:sz w:val="22"/>
          <w:szCs w:val="22"/>
        </w:rPr>
        <w:t>И</w:t>
      </w:r>
      <w:r>
        <w:rPr>
          <w:rStyle w:val="a8"/>
          <w:rFonts w:ascii="Arial" w:hAnsi="Arial" w:cs="Arial"/>
          <w:color w:val="4B4747"/>
          <w:sz w:val="22"/>
          <w:szCs w:val="22"/>
        </w:rPr>
        <w:t>чуть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 xml:space="preserve"> не огорчиться, 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r>
        <w:rPr>
          <w:rStyle w:val="a8"/>
          <w:rFonts w:ascii="Arial" w:hAnsi="Arial" w:cs="Arial"/>
          <w:color w:val="FF0000"/>
          <w:sz w:val="22"/>
          <w:szCs w:val="22"/>
        </w:rPr>
        <w:t>Е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 xml:space="preserve">  откуда ждать помощи,  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r>
        <w:rPr>
          <w:rStyle w:val="a8"/>
          <w:rFonts w:ascii="Arial" w:hAnsi="Arial" w:cs="Arial"/>
          <w:color w:val="FF0000"/>
          <w:sz w:val="22"/>
          <w:szCs w:val="22"/>
        </w:rPr>
        <w:t>И</w:t>
      </w:r>
      <w:r>
        <w:rPr>
          <w:rStyle w:val="a8"/>
          <w:rFonts w:ascii="Arial" w:hAnsi="Arial" w:cs="Arial"/>
          <w:color w:val="4B4747"/>
          <w:sz w:val="22"/>
          <w:szCs w:val="22"/>
        </w:rPr>
        <w:t>чему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 xml:space="preserve"> не радоваться.</w:t>
      </w:r>
    </w:p>
    <w:p w:rsidR="007160E7" w:rsidRDefault="007160E7" w:rsidP="007160E7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-«4»:  </w:t>
      </w:r>
      <w:r w:rsidRPr="00310BB5">
        <w:rPr>
          <w:rFonts w:ascii="Arial" w:eastAsia="Times New Roman" w:hAnsi="Arial" w:cs="Arial"/>
          <w:color w:val="4B4747"/>
          <w:lang w:eastAsia="ru-RU"/>
        </w:rPr>
        <w:t>Допишите наречия.</w:t>
      </w:r>
    </w:p>
    <w:p w:rsidR="001C2583" w:rsidRDefault="001C2583" w:rsidP="001C2583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i/>
          <w:iCs/>
          <w:color w:val="4B4747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Запрос</w:t>
      </w:r>
      <w:r>
        <w:rPr>
          <w:rFonts w:ascii="Arial" w:eastAsia="Times New Roman" w:hAnsi="Arial" w:cs="Arial"/>
          <w:i/>
          <w:iCs/>
          <w:color w:val="000000" w:themeColor="text1"/>
          <w:lang w:eastAsia="ru-RU"/>
        </w:rPr>
        <w:t>т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.,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досыт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.,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начист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набел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.,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затемн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насух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искос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надолг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.,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дотемн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, </w:t>
      </w:r>
    </w:p>
    <w:p w:rsidR="001C2583" w:rsidRDefault="001C2583" w:rsidP="001C2583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i/>
          <w:iCs/>
          <w:color w:val="4B4747"/>
          <w:lang w:eastAsia="ru-RU"/>
        </w:rPr>
      </w:pP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намертв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gram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изредк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воедин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.,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сызнов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.,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добел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докрасн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сдур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сгоряч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.,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направ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,</w:t>
      </w:r>
    </w:p>
    <w:p w:rsidR="001C2583" w:rsidRPr="00310BB5" w:rsidRDefault="001C2583" w:rsidP="001C2583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слев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 </w:t>
      </w:r>
    </w:p>
    <w:p w:rsidR="001C2583" w:rsidRPr="005B228A" w:rsidRDefault="001C2583" w:rsidP="001C2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3" w:rsidRPr="005B228A" w:rsidRDefault="001C2583" w:rsidP="001C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1C2583" w:rsidRDefault="001C2583" w:rsidP="001C2583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i/>
          <w:iCs/>
          <w:color w:val="4B474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-«3»: </w:t>
      </w:r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Шагнуть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влев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справ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 о</w:t>
      </w:r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бгоняет грузовик, уйти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засветл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.,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задолг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 до приказа, </w:t>
      </w:r>
    </w:p>
    <w:p w:rsidR="001C2583" w:rsidRDefault="001C2583" w:rsidP="001C2583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i/>
          <w:iCs/>
          <w:color w:val="4B4747"/>
          <w:lang w:eastAsia="ru-RU"/>
        </w:rPr>
      </w:pPr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добраться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затемн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., вытереть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досух</w:t>
      </w:r>
      <w:proofErr w:type="gramStart"/>
      <w:r>
        <w:rPr>
          <w:rFonts w:ascii="Arial" w:eastAsia="Times New Roman" w:hAnsi="Arial" w:cs="Arial"/>
          <w:i/>
          <w:iCs/>
          <w:color w:val="4B4747"/>
          <w:lang w:eastAsia="ru-RU"/>
        </w:rPr>
        <w:t>.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изредк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 интересоваться, начать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занов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, </w:t>
      </w:r>
    </w:p>
    <w:p w:rsidR="001C2583" w:rsidRDefault="001C2583" w:rsidP="001C2583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засидеться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допоздн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., вылизать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дочист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А</w:t>
      </w:r>
      <w:proofErr w:type="spellEnd"/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.,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наскор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>
        <w:rPr>
          <w:rFonts w:ascii="Arial" w:eastAsia="Times New Roman" w:hAnsi="Arial" w:cs="Arial"/>
          <w:i/>
          <w:iCs/>
          <w:color w:val="FF0000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4B4747"/>
          <w:lang w:eastAsia="ru-RU"/>
        </w:rPr>
        <w:t xml:space="preserve"> перекусить, </w:t>
      </w:r>
      <w:proofErr w:type="spellStart"/>
      <w:r>
        <w:rPr>
          <w:rFonts w:ascii="Arial" w:eastAsia="Times New Roman" w:hAnsi="Arial" w:cs="Arial"/>
          <w:i/>
          <w:iCs/>
          <w:color w:val="4B4747"/>
          <w:lang w:eastAsia="ru-RU"/>
        </w:rPr>
        <w:t>надолг</w:t>
      </w:r>
      <w:r>
        <w:rPr>
          <w:rFonts w:ascii="Arial" w:eastAsia="Times New Roman" w:hAnsi="Arial" w:cs="Arial"/>
          <w:i/>
          <w:iCs/>
          <w:color w:val="FF0000"/>
          <w:lang w:eastAsia="ru-RU"/>
        </w:rPr>
        <w:t>О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 запомнить</w:t>
      </w:r>
    </w:p>
    <w:p w:rsidR="007160E7" w:rsidRDefault="007160E7" w:rsidP="00310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0E7" w:rsidRDefault="007160E7" w:rsidP="00310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0E7" w:rsidRPr="00310BB5" w:rsidRDefault="007160E7" w:rsidP="00310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0A6" w:rsidRPr="00083996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83996" w:rsidRPr="00083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083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Обобщение, углубление </w:t>
      </w:r>
      <w:proofErr w:type="gramStart"/>
      <w:r w:rsidRPr="00083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изученного</w:t>
      </w:r>
      <w:proofErr w:type="gramEnd"/>
      <w:r w:rsidRPr="00083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C7D57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Учитель</w:t>
      </w:r>
      <w:proofErr w:type="gramStart"/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послушаем о разрядах наречий,   не забудьте оформлять свои</w:t>
      </w:r>
    </w:p>
    <w:p w:rsidR="008E00A6" w:rsidRPr="005B228A" w:rsidRDefault="001C7D57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</w:t>
      </w:r>
      <w:r w:rsidR="008E00A6"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0A6" w:rsidRPr="001C7D57" w:rsidRDefault="008E00A6" w:rsidP="001C7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083996" w:rsidRPr="00083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</w:t>
      </w:r>
      <w:r w:rsidR="003E7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08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значению (семантике) наречия делятся на две группы: определител</w:t>
      </w:r>
      <w:r w:rsidR="001C7D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ьные </w:t>
      </w:r>
      <w:proofErr w:type="spellStart"/>
      <w:r w:rsidR="001C7D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</w:t>
      </w:r>
      <w:r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обстоятельственные</w:t>
      </w:r>
      <w:proofErr w:type="spellEnd"/>
      <w:proofErr w:type="gramStart"/>
      <w:r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977FEF"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977FEF"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Максат</w:t>
      </w:r>
      <w:proofErr w:type="spellEnd"/>
      <w:r w:rsidR="00977FEF"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2000" w:type="dxa"/>
        <w:tblInd w:w="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5"/>
      </w:tblGrid>
      <w:tr w:rsidR="008E00A6" w:rsidRPr="005B228A" w:rsidTr="008E00A6">
        <w:trPr>
          <w:trHeight w:val="820"/>
        </w:trPr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11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82"/>
              <w:gridCol w:w="7078"/>
            </w:tblGrid>
            <w:tr w:rsidR="008E00A6" w:rsidRPr="005B228A" w:rsidTr="00977FEF">
              <w:trPr>
                <w:trHeight w:val="480"/>
              </w:trPr>
              <w:tc>
                <w:tcPr>
                  <w:tcW w:w="4682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E00A6" w:rsidRPr="005B228A" w:rsidRDefault="008E00A6" w:rsidP="008E0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Определительные наречия</w:t>
                  </w:r>
                </w:p>
              </w:tc>
              <w:tc>
                <w:tcPr>
                  <w:tcW w:w="7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E00A6" w:rsidRPr="005B228A" w:rsidRDefault="008E00A6" w:rsidP="0097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Обстоятельственные наречия</w:t>
                  </w:r>
                </w:p>
              </w:tc>
            </w:tr>
            <w:tr w:rsidR="008E00A6" w:rsidRPr="005B228A" w:rsidTr="00977FEF">
              <w:trPr>
                <w:trHeight w:val="3020"/>
              </w:trPr>
              <w:tc>
                <w:tcPr>
                  <w:tcW w:w="4682" w:type="dxa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E00A6" w:rsidRPr="005B228A" w:rsidRDefault="008E00A6" w:rsidP="008E0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1.Образа и способа действия (как? каким образом?): </w:t>
                  </w:r>
                  <w:r w:rsidRPr="005B22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весело, ошеломляюще, по-новому</w:t>
                  </w:r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E00A6" w:rsidRPr="005B228A" w:rsidRDefault="008E00A6" w:rsidP="008E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2.Меры и степени (сколько? в какой степени? насколько?): </w:t>
                  </w:r>
                  <w:r w:rsidRPr="005B22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чуть-чуть, слегка, впятеро, очень.</w:t>
                  </w:r>
                  <w:proofErr w:type="gramEnd"/>
                </w:p>
              </w:tc>
              <w:tc>
                <w:tcPr>
                  <w:tcW w:w="7078" w:type="dxa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FEF" w:rsidRPr="005B228A" w:rsidRDefault="008E00A6" w:rsidP="008E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  1.Места (где? </w:t>
                  </w:r>
                  <w:proofErr w:type="gramStart"/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куда</w:t>
                  </w:r>
                  <w:proofErr w:type="gramEnd"/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откуда): </w:t>
                  </w:r>
                  <w:r w:rsidRPr="005B22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далеко, вокруг, </w:t>
                  </w:r>
                </w:p>
                <w:p w:rsidR="008E00A6" w:rsidRPr="005B228A" w:rsidRDefault="008E00A6" w:rsidP="008E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2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всюду.</w:t>
                  </w:r>
                </w:p>
                <w:p w:rsidR="00977FEF" w:rsidRPr="005B228A" w:rsidRDefault="008E00A6" w:rsidP="008E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  2.Времен</w:t>
                  </w:r>
                  <w:proofErr w:type="gramStart"/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и(</w:t>
                  </w:r>
                  <w:proofErr w:type="gramEnd"/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когда? как долго?): </w:t>
                  </w:r>
                  <w:r w:rsidRPr="005B22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теперь, скоро, </w:t>
                  </w:r>
                </w:p>
                <w:p w:rsidR="008E00A6" w:rsidRPr="005B228A" w:rsidRDefault="008E00A6" w:rsidP="008E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2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уже, издавна.</w:t>
                  </w:r>
                </w:p>
                <w:p w:rsidR="00977FEF" w:rsidRPr="005B228A" w:rsidRDefault="008E00A6" w:rsidP="008E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    </w:t>
                  </w:r>
                  <w:proofErr w:type="gramStart"/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3.Причины (почему? от чего? по какой </w:t>
                  </w:r>
                  <w:proofErr w:type="gramEnd"/>
                </w:p>
                <w:p w:rsidR="008E00A6" w:rsidRPr="005B228A" w:rsidRDefault="008E00A6" w:rsidP="008E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причине?): </w:t>
                  </w:r>
                  <w:r w:rsidRPr="005B22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сгоряча, сослепу, поневоле.</w:t>
                  </w:r>
                </w:p>
                <w:p w:rsidR="00977FEF" w:rsidRPr="005B228A" w:rsidRDefault="008E00A6" w:rsidP="008E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    4.Цели (зачем? для чего? с какой целью?): </w:t>
                  </w:r>
                </w:p>
                <w:p w:rsidR="008E00A6" w:rsidRPr="005B228A" w:rsidRDefault="008E00A6" w:rsidP="008E0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2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нарочно, назло, намеренно</w:t>
                  </w:r>
                </w:p>
              </w:tc>
            </w:tr>
          </w:tbl>
          <w:p w:rsidR="008E00A6" w:rsidRPr="005B228A" w:rsidRDefault="008E00A6" w:rsidP="008E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Спасибо. Ребята, а 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ли у кого-то  что-нибудь еще добавить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E4431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  <w:r w:rsidR="003E7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17</w:t>
      </w:r>
      <w:r w:rsidR="00083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относятся к </w:t>
      </w:r>
      <w:r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наречиям, образованным приставочно-суффиксальным способом</w:t>
      </w:r>
      <w:proofErr w:type="gramStart"/>
      <w:r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382C96"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proofErr w:type="spellStart"/>
      <w:proofErr w:type="gramEnd"/>
      <w:r w:rsidR="00382C96"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Гюнель</w:t>
      </w:r>
      <w:proofErr w:type="spellEnd"/>
      <w:r w:rsidR="00382C96" w:rsidRPr="005B2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  <w:r w:rsidR="000839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 образованию эти наречия восходят к кратким формам прилагательных.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1.В наречиях с приставками 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на-, за- на конце пишется буква о (влево, наглухо, заново).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2.В наречиях с приставками и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до-, с- на конце пишется буква а (издавна, дочиста, сгоряча).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3.После 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шипящих ж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ш, ч на конце наречий пишется ь.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Исключения: уж, замуж, 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невтерпеж</w:t>
      </w:r>
      <w:proofErr w:type="gramEnd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4.После шипящих на конце наречий под ударением пишется о, без ударения – е: горячо, свежо, певуче, исключение: еще.</w:t>
      </w:r>
    </w:p>
    <w:p w:rsidR="008E00A6" w:rsidRPr="003E4431" w:rsidRDefault="00083996" w:rsidP="003E4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3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</w:t>
      </w:r>
      <w:r w:rsidR="003E7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0A6"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8E00A6" w:rsidRPr="003E44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Тест.</w:t>
      </w:r>
      <w:r w:rsidR="003E44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8E00A6" w:rsidRPr="005B228A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</w:t>
      </w:r>
      <w:r w:rsidR="003E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выполнять тесты.  (Тесты на доске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1.Найдите предложение, в котором выделенное слово – наречие: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А.Самолет стрелой взмыл (в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)в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ерх.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Б Я пришел (за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)т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ем, что вы мне обещали.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В.(В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)н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ачале июня начнутся экзамены.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Г.Мы шли (по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)п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режнему маршруту..  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2. Найдите предложение с ошибкой в употреблении наречия.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А.Говори немного медленнее.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Б.Лес шумит дружней.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В.Ты отвечал лучше всех.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Г. Пиши 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разборчивее</w:t>
      </w:r>
      <w:proofErr w:type="gramEnd"/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3.Укажите, какое слово надо писать через дефис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А.(в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воем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Б.(во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)в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торых,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В.(на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)д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воих,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Г.(во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)в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торы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4.Укажите, какое наречие пишется без мягкого знака: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А.настеж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Б.наотмаш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                 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     В.замуж…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Г.навзнич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...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5.Укажите группу наречий, образованных от наречий: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А.поэтому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 себе, наяву, вброд;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Б.вполсилы, досыта, оземь, вдвоем;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В.навсегда, послезавтра, доныне, как-нибудь;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Г.еле-еле, по-своему, отроду, втрое.                      </w:t>
      </w:r>
    </w:p>
    <w:p w:rsidR="008E00A6" w:rsidRPr="00083996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</w:t>
      </w:r>
      <w:r w:rsidR="005B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взаимопроверка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(Ответы тестов на экране)</w:t>
      </w:r>
      <w:proofErr w:type="gramStart"/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E7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3E7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19</w:t>
      </w:r>
    </w:p>
    <w:p w:rsidR="008E00A6" w:rsidRPr="005B228A" w:rsidRDefault="008E00A6" w:rsidP="008E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1.А.     2.Г.     3.Б.      4.В.        5.В.</w:t>
      </w:r>
    </w:p>
    <w:p w:rsidR="008E00A6" w:rsidRPr="00083996" w:rsidRDefault="008E00A6" w:rsidP="003E4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="00083996" w:rsidRPr="00083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083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83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Итог.</w:t>
      </w:r>
    </w:p>
    <w:p w:rsidR="003E4431" w:rsidRPr="003E4431" w:rsidRDefault="003E79FA" w:rsidP="003E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8E00A6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83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3E7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Выставление оценок ПО БАЛЛАМ </w:t>
      </w:r>
      <w:r w:rsidR="003E7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20</w:t>
      </w:r>
      <w:r w:rsidR="003E79FA" w:rsidRPr="003E7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3E79FA" w:rsidRDefault="003E79FA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79FA" w:rsidRDefault="003E79FA" w:rsidP="003E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теперь мы можем сделать вывод: Что вы узнали нового? Что получилось, а что нет? Над чем еще предстоит работать?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Достигли ли мы цели урока?</w:t>
      </w:r>
    </w:p>
    <w:p w:rsidR="003E79FA" w:rsidRPr="003E4431" w:rsidRDefault="003E79FA" w:rsidP="003E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-Рефлексия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8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(смайлики на парте) Выбранный смайлик поднимаем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(слайд 21)</w:t>
      </w:r>
    </w:p>
    <w:p w:rsidR="003E79FA" w:rsidRDefault="003E79FA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79FA" w:rsidRPr="003E79FA" w:rsidRDefault="003E79FA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64D4" w:rsidRDefault="008E00A6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83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3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Домашнее задание.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</w:p>
    <w:p w:rsidR="008E00A6" w:rsidRPr="005B228A" w:rsidRDefault="005B64D4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514</w:t>
      </w:r>
      <w:r w:rsidR="008E00A6"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7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22</w:t>
      </w:r>
      <w:r w:rsidR="00BA0637" w:rsidRPr="00083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8E00A6"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</w:t>
      </w:r>
    </w:p>
    <w:p w:rsidR="008E00A6" w:rsidRPr="005B228A" w:rsidRDefault="00BA0637" w:rsidP="008E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8E00A6" w:rsidRPr="005B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Заключительное слово учителя</w:t>
      </w:r>
      <w:r w:rsidR="008E00A6"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F0F5C" w:rsidRDefault="00083996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8399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«Берегите наш язык, наш прекрасный русский язык, этот клад, это достояние, переданное нам нашими предшественниками, в челе которых блистает </w:t>
      </w:r>
      <w:proofErr w:type="gramStart"/>
      <w:r w:rsidRPr="0008399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опять – таки</w:t>
      </w:r>
      <w:proofErr w:type="gramEnd"/>
      <w:r w:rsidRPr="0008399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Пушкин! Обращайтесь почтительно с этим могущественным орудием; в руках умелых оно в состоянии совершать чудеса!</w:t>
      </w: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37E9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 урок 10 и более баллов- «5»</w:t>
      </w:r>
    </w:p>
    <w:p w:rsidR="00AF37E9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8-9 баллов- «4»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7E9" w:rsidRPr="00176DBB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5-7 баллов- «3»</w:t>
      </w:r>
    </w:p>
    <w:p w:rsidR="00AF37E9" w:rsidRPr="00176DBB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Менее 5 баллов-…….</w:t>
      </w:r>
    </w:p>
    <w:p w:rsidR="00AF37E9" w:rsidRPr="005B228A" w:rsidRDefault="00AF37E9" w:rsidP="00AF37E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0"/>
        <w:gridCol w:w="4125"/>
      </w:tblGrid>
      <w:tr w:rsidR="00AF37E9" w:rsidRPr="005B228A" w:rsidTr="00965769">
        <w:trPr>
          <w:trHeight w:val="552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</w:t>
            </w:r>
          </w:p>
        </w:tc>
      </w:tr>
      <w:tr w:rsidR="00AF37E9" w:rsidRPr="005B228A" w:rsidTr="00965769"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AF37E9">
        <w:trPr>
          <w:trHeight w:val="424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965769"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AF37E9">
        <w:trPr>
          <w:trHeight w:val="530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AF37E9">
        <w:trPr>
          <w:trHeight w:val="708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AF37E9">
        <w:trPr>
          <w:trHeight w:val="690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AF37E9">
        <w:trPr>
          <w:trHeight w:val="558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AF37E9">
        <w:trPr>
          <w:trHeight w:val="538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AF37E9">
        <w:trPr>
          <w:trHeight w:val="547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7E9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урок 10 и более баллов- «5»</w:t>
      </w:r>
    </w:p>
    <w:p w:rsidR="00AF37E9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8-9 баллов- «4»</w:t>
      </w: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7E9" w:rsidRPr="00176DBB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5-7 баллов- «3»</w:t>
      </w:r>
    </w:p>
    <w:p w:rsidR="00AF37E9" w:rsidRPr="00176DBB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Менее 5 баллов-…….</w:t>
      </w:r>
    </w:p>
    <w:p w:rsidR="00AF37E9" w:rsidRPr="005B228A" w:rsidRDefault="00AF37E9" w:rsidP="00AF37E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0"/>
        <w:gridCol w:w="4125"/>
      </w:tblGrid>
      <w:tr w:rsidR="00AF37E9" w:rsidRPr="005B228A" w:rsidTr="00965769">
        <w:trPr>
          <w:trHeight w:val="552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</w:t>
            </w:r>
          </w:p>
        </w:tc>
      </w:tr>
      <w:tr w:rsidR="00AF37E9" w:rsidRPr="005B228A" w:rsidTr="00965769"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965769">
        <w:trPr>
          <w:trHeight w:val="424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965769"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965769">
        <w:trPr>
          <w:trHeight w:val="530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965769">
        <w:trPr>
          <w:trHeight w:val="708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965769">
        <w:trPr>
          <w:trHeight w:val="690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965769">
        <w:trPr>
          <w:trHeight w:val="558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965769">
        <w:trPr>
          <w:trHeight w:val="538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E9" w:rsidRPr="005B228A" w:rsidTr="00965769">
        <w:trPr>
          <w:trHeight w:val="547"/>
        </w:trPr>
        <w:tc>
          <w:tcPr>
            <w:tcW w:w="3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7E9" w:rsidRPr="005B228A" w:rsidRDefault="00AF37E9" w:rsidP="009657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7E9" w:rsidRPr="00083996" w:rsidRDefault="00AF37E9" w:rsidP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color w:val="000000"/>
        </w:rPr>
        <w:lastRenderedPageBreak/>
        <w:t xml:space="preserve">5»: </w:t>
      </w:r>
      <w:r>
        <w:rPr>
          <w:rFonts w:ascii="Arial" w:hAnsi="Arial" w:cs="Arial"/>
          <w:color w:val="4B4747"/>
          <w:sz w:val="22"/>
          <w:szCs w:val="22"/>
        </w:rPr>
        <w:t>Спишите, раскрывая скобки и вставляя пропущенные буквы. Укажите, к какой части речи относятся выделенные слова.</w:t>
      </w:r>
    </w:p>
    <w:p w:rsidR="00AF37E9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ind w:firstLine="709"/>
        <w:jc w:val="both"/>
        <w:rPr>
          <w:rStyle w:val="a8"/>
          <w:rFonts w:ascii="Arial" w:hAnsi="Arial" w:cs="Arial"/>
          <w:color w:val="4B4747"/>
          <w:sz w:val="22"/>
          <w:szCs w:val="22"/>
        </w:rPr>
      </w:pPr>
      <w:r>
        <w:rPr>
          <w:rStyle w:val="a8"/>
          <w:rFonts w:ascii="Arial" w:hAnsi="Arial" w:cs="Arial"/>
          <w:color w:val="4B4747"/>
          <w:sz w:val="22"/>
          <w:szCs w:val="22"/>
        </w:rPr>
        <w:t>Им всегда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</w:t>
      </w:r>
      <w:proofErr w:type="gramStart"/>
      <w:r>
        <w:rPr>
          <w:rStyle w:val="a8"/>
          <w:rFonts w:ascii="Arial" w:hAnsi="Arial" w:cs="Arial"/>
          <w:color w:val="4B4747"/>
          <w:sz w:val="22"/>
          <w:szCs w:val="22"/>
        </w:rPr>
        <w:t>)к</w:t>
      </w:r>
      <w:proofErr w:type="gramEnd"/>
      <w:r>
        <w:rPr>
          <w:rStyle w:val="a8"/>
          <w:rFonts w:ascii="Arial" w:hAnsi="Arial" w:cs="Arial"/>
          <w:color w:val="4B4747"/>
          <w:sz w:val="22"/>
          <w:szCs w:val="22"/>
        </w:rPr>
        <w:t>огда,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пойти,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...)зачем беспокоиться,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не выходить,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остановиться,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не задерживаться,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...)как не мог прийти,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...)сколько не обидеться,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...)о чем не спорить,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...)чуть не огорчиться,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 (от)куда ждать помощи,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...)(от)куда не ждать вестей,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...)чему не радоваться.</w:t>
      </w:r>
    </w:p>
    <w:p w:rsidR="00AF37E9" w:rsidRPr="00310BB5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ind w:firstLine="709"/>
        <w:jc w:val="both"/>
        <w:rPr>
          <w:rFonts w:ascii="Arial" w:hAnsi="Arial" w:cs="Arial"/>
          <w:color w:val="4B4747"/>
          <w:sz w:val="22"/>
          <w:szCs w:val="22"/>
        </w:rPr>
      </w:pPr>
    </w:p>
    <w:p w:rsidR="00AF37E9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color w:val="000000"/>
        </w:rPr>
        <w:t xml:space="preserve">5»: </w:t>
      </w:r>
      <w:r>
        <w:rPr>
          <w:rFonts w:ascii="Arial" w:hAnsi="Arial" w:cs="Arial"/>
          <w:color w:val="4B4747"/>
          <w:sz w:val="22"/>
          <w:szCs w:val="22"/>
        </w:rPr>
        <w:t>Спишите, раскрывая скобки и вставляя пропущенные буквы. Укажите, к какой части речи относятся выделенные слова.</w:t>
      </w:r>
    </w:p>
    <w:p w:rsidR="00AF37E9" w:rsidRPr="00310BB5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ind w:firstLine="709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rStyle w:val="a8"/>
          <w:rFonts w:ascii="Arial" w:hAnsi="Arial" w:cs="Arial"/>
          <w:color w:val="4B4747"/>
          <w:sz w:val="22"/>
          <w:szCs w:val="22"/>
        </w:rPr>
        <w:t>Им всегда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</w:t>
      </w:r>
      <w:proofErr w:type="gramStart"/>
      <w:r>
        <w:rPr>
          <w:rStyle w:val="a8"/>
          <w:rFonts w:ascii="Arial" w:hAnsi="Arial" w:cs="Arial"/>
          <w:color w:val="4B4747"/>
          <w:sz w:val="22"/>
          <w:szCs w:val="22"/>
        </w:rPr>
        <w:t>)к</w:t>
      </w:r>
      <w:proofErr w:type="gramEnd"/>
      <w:r>
        <w:rPr>
          <w:rStyle w:val="a8"/>
          <w:rFonts w:ascii="Arial" w:hAnsi="Arial" w:cs="Arial"/>
          <w:color w:val="4B4747"/>
          <w:sz w:val="22"/>
          <w:szCs w:val="22"/>
        </w:rPr>
        <w:t>огда,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пойти,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...)зачем беспокоиться,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не выходить,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остановиться,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не задерживаться,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...)как не мог прийти,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...)сколько не обидеться,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...)о чем не спорить,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...)чуть не огорчиться,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 (от)куда ждать помощи,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...)(от)куда не ждать вестей,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...)чему не радоваться.</w:t>
      </w:r>
    </w:p>
    <w:p w:rsidR="00AF37E9" w:rsidRPr="00083996" w:rsidRDefault="00AF37E9" w:rsidP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color w:val="000000"/>
        </w:rPr>
        <w:t xml:space="preserve">5»: </w:t>
      </w:r>
      <w:r>
        <w:rPr>
          <w:rFonts w:ascii="Arial" w:hAnsi="Arial" w:cs="Arial"/>
          <w:color w:val="4B4747"/>
          <w:sz w:val="22"/>
          <w:szCs w:val="22"/>
        </w:rPr>
        <w:t>Спишите, раскрывая скобки и вставляя пропущенные буквы. Укажите, к какой части речи относятся выделенные слова.</w:t>
      </w:r>
    </w:p>
    <w:p w:rsidR="00AF37E9" w:rsidRPr="00310BB5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ind w:firstLine="709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rStyle w:val="a8"/>
          <w:rFonts w:ascii="Arial" w:hAnsi="Arial" w:cs="Arial"/>
          <w:color w:val="4B4747"/>
          <w:sz w:val="22"/>
          <w:szCs w:val="22"/>
        </w:rPr>
        <w:t>Им всегда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</w:t>
      </w:r>
      <w:proofErr w:type="gramStart"/>
      <w:r>
        <w:rPr>
          <w:rStyle w:val="a8"/>
          <w:rFonts w:ascii="Arial" w:hAnsi="Arial" w:cs="Arial"/>
          <w:color w:val="4B4747"/>
          <w:sz w:val="22"/>
          <w:szCs w:val="22"/>
        </w:rPr>
        <w:t>)к</w:t>
      </w:r>
      <w:proofErr w:type="gramEnd"/>
      <w:r>
        <w:rPr>
          <w:rStyle w:val="a8"/>
          <w:rFonts w:ascii="Arial" w:hAnsi="Arial" w:cs="Arial"/>
          <w:color w:val="4B4747"/>
          <w:sz w:val="22"/>
          <w:szCs w:val="22"/>
        </w:rPr>
        <w:t>огда,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пойти,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...)зачем беспокоиться,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не выходить,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остановиться,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не задерживаться,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...)как не мог прийти,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...)сколько не обидеться,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...)о чем не спорить,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...)чуть не огорчиться,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 (от)куда ждать помощи,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...)(от)куда не ждать вестей,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...)чему не радоваться.</w:t>
      </w:r>
    </w:p>
    <w:p w:rsidR="00AF37E9" w:rsidRPr="00083996" w:rsidRDefault="00AF37E9" w:rsidP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color w:val="000000"/>
        </w:rPr>
        <w:t xml:space="preserve">5»: </w:t>
      </w:r>
      <w:r>
        <w:rPr>
          <w:rFonts w:ascii="Arial" w:hAnsi="Arial" w:cs="Arial"/>
          <w:color w:val="4B4747"/>
          <w:sz w:val="22"/>
          <w:szCs w:val="22"/>
        </w:rPr>
        <w:t>Спишите, раскрывая скобки и вставляя пропущенные буквы. Укажите, к какой части речи относятся выделенные слова.</w:t>
      </w:r>
    </w:p>
    <w:p w:rsidR="00AF37E9" w:rsidRPr="00310BB5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ind w:firstLine="709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rStyle w:val="a8"/>
          <w:rFonts w:ascii="Arial" w:hAnsi="Arial" w:cs="Arial"/>
          <w:color w:val="4B4747"/>
          <w:sz w:val="22"/>
          <w:szCs w:val="22"/>
        </w:rPr>
        <w:t>Им всегда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</w:t>
      </w:r>
      <w:proofErr w:type="gramStart"/>
      <w:r>
        <w:rPr>
          <w:rStyle w:val="a8"/>
          <w:rFonts w:ascii="Arial" w:hAnsi="Arial" w:cs="Arial"/>
          <w:color w:val="4B4747"/>
          <w:sz w:val="22"/>
          <w:szCs w:val="22"/>
        </w:rPr>
        <w:t>)к</w:t>
      </w:r>
      <w:proofErr w:type="gramEnd"/>
      <w:r>
        <w:rPr>
          <w:rStyle w:val="a8"/>
          <w:rFonts w:ascii="Arial" w:hAnsi="Arial" w:cs="Arial"/>
          <w:color w:val="4B4747"/>
          <w:sz w:val="22"/>
          <w:szCs w:val="22"/>
        </w:rPr>
        <w:t>огда,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пойти,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...)зачем беспокоиться,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не выходить,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остановиться,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не задерживаться,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...)как не мог прийти,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...)сколько не обидеться,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...)о чем не спорить,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...)чуть не огорчиться,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 (от)куда ждать помощи,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...)(от)куда не ждать вестей,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...)чему не радоваться.</w:t>
      </w:r>
    </w:p>
    <w:p w:rsidR="00AF37E9" w:rsidRPr="00083996" w:rsidRDefault="00AF37E9" w:rsidP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color w:val="000000"/>
        </w:rPr>
        <w:t xml:space="preserve">5»: </w:t>
      </w:r>
      <w:r>
        <w:rPr>
          <w:rFonts w:ascii="Arial" w:hAnsi="Arial" w:cs="Arial"/>
          <w:color w:val="4B4747"/>
          <w:sz w:val="22"/>
          <w:szCs w:val="22"/>
        </w:rPr>
        <w:t>Спишите, раскрывая скобки и вставляя пропущенные буквы. Укажите, к какой части речи относятся выделенные слова.</w:t>
      </w:r>
    </w:p>
    <w:p w:rsidR="00AF37E9" w:rsidRPr="00310BB5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ind w:firstLine="709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rStyle w:val="a8"/>
          <w:rFonts w:ascii="Arial" w:hAnsi="Arial" w:cs="Arial"/>
          <w:color w:val="4B4747"/>
          <w:sz w:val="22"/>
          <w:szCs w:val="22"/>
        </w:rPr>
        <w:t>Им всегда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</w:t>
      </w:r>
      <w:proofErr w:type="gramStart"/>
      <w:r>
        <w:rPr>
          <w:rStyle w:val="a8"/>
          <w:rFonts w:ascii="Arial" w:hAnsi="Arial" w:cs="Arial"/>
          <w:color w:val="4B4747"/>
          <w:sz w:val="22"/>
          <w:szCs w:val="22"/>
        </w:rPr>
        <w:t>)к</w:t>
      </w:r>
      <w:proofErr w:type="gramEnd"/>
      <w:r>
        <w:rPr>
          <w:rStyle w:val="a8"/>
          <w:rFonts w:ascii="Arial" w:hAnsi="Arial" w:cs="Arial"/>
          <w:color w:val="4B4747"/>
          <w:sz w:val="22"/>
          <w:szCs w:val="22"/>
        </w:rPr>
        <w:t>огда,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пойти,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...)зачем беспокоиться,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не выходить,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остановиться,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не задерживаться,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...)как не мог прийти,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...)сколько не обидеться,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...)о чем не спорить,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...)чуть не огорчиться,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 (от)куда ждать помощи,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...)(от)куда не ждать вестей,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...)чему не радоваться.</w:t>
      </w:r>
    </w:p>
    <w:p w:rsidR="00AF37E9" w:rsidRPr="00083996" w:rsidRDefault="00AF37E9" w:rsidP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color w:val="000000"/>
        </w:rPr>
        <w:t xml:space="preserve">5»: </w:t>
      </w:r>
      <w:r>
        <w:rPr>
          <w:rFonts w:ascii="Arial" w:hAnsi="Arial" w:cs="Arial"/>
          <w:color w:val="4B4747"/>
          <w:sz w:val="22"/>
          <w:szCs w:val="22"/>
        </w:rPr>
        <w:t>Спишите, раскрывая скобки и вставляя пропущенные буквы. Укажите, к какой части речи относятся выделенные слова.</w:t>
      </w:r>
    </w:p>
    <w:p w:rsidR="00AF37E9" w:rsidRPr="00310BB5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ind w:firstLine="709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rStyle w:val="a8"/>
          <w:rFonts w:ascii="Arial" w:hAnsi="Arial" w:cs="Arial"/>
          <w:color w:val="4B4747"/>
          <w:sz w:val="22"/>
          <w:szCs w:val="22"/>
        </w:rPr>
        <w:t>Им всегда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</w:t>
      </w:r>
      <w:proofErr w:type="gramStart"/>
      <w:r>
        <w:rPr>
          <w:rStyle w:val="a8"/>
          <w:rFonts w:ascii="Arial" w:hAnsi="Arial" w:cs="Arial"/>
          <w:color w:val="4B4747"/>
          <w:sz w:val="22"/>
          <w:szCs w:val="22"/>
        </w:rPr>
        <w:t>)к</w:t>
      </w:r>
      <w:proofErr w:type="gramEnd"/>
      <w:r>
        <w:rPr>
          <w:rStyle w:val="a8"/>
          <w:rFonts w:ascii="Arial" w:hAnsi="Arial" w:cs="Arial"/>
          <w:color w:val="4B4747"/>
          <w:sz w:val="22"/>
          <w:szCs w:val="22"/>
        </w:rPr>
        <w:t>огда,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пойти,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...)зачем беспокоиться,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не выходить,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остановиться,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не задерживаться,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...)как не мог прийти,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...)сколько не обидеться,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...)о чем не спорить,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...)чуть не огорчиться,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 (от)куда ждать помощи,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...)(от)куда не ждать вестей,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...)чему не радоваться.</w:t>
      </w:r>
    </w:p>
    <w:p w:rsidR="00AF37E9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color w:val="000000"/>
        </w:rPr>
        <w:t xml:space="preserve">5»: </w:t>
      </w:r>
      <w:r>
        <w:rPr>
          <w:rFonts w:ascii="Arial" w:hAnsi="Arial" w:cs="Arial"/>
          <w:color w:val="4B4747"/>
          <w:sz w:val="22"/>
          <w:szCs w:val="22"/>
        </w:rPr>
        <w:t>Спишите, раскрывая скобки и вставляя пропущенные буквы. Укажите, к какой части речи относятся выделенные слова.</w:t>
      </w:r>
    </w:p>
    <w:p w:rsidR="00AF37E9" w:rsidRPr="00310BB5" w:rsidRDefault="00AF37E9" w:rsidP="00AF37E9">
      <w:pPr>
        <w:pStyle w:val="a5"/>
        <w:shd w:val="clear" w:color="auto" w:fill="E5E5E5"/>
        <w:spacing w:before="0" w:beforeAutospacing="0" w:after="0" w:afterAutospacing="0" w:line="285" w:lineRule="atLeast"/>
        <w:ind w:firstLine="709"/>
        <w:jc w:val="both"/>
        <w:rPr>
          <w:rFonts w:ascii="Arial" w:hAnsi="Arial" w:cs="Arial"/>
          <w:color w:val="4B4747"/>
          <w:sz w:val="22"/>
          <w:szCs w:val="22"/>
        </w:rPr>
      </w:pPr>
      <w:r>
        <w:rPr>
          <w:rStyle w:val="a8"/>
          <w:rFonts w:ascii="Arial" w:hAnsi="Arial" w:cs="Arial"/>
          <w:color w:val="4B4747"/>
          <w:sz w:val="22"/>
          <w:szCs w:val="22"/>
        </w:rPr>
        <w:t>Им всегда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</w:t>
      </w:r>
      <w:proofErr w:type="gramStart"/>
      <w:r>
        <w:rPr>
          <w:rStyle w:val="a8"/>
          <w:rFonts w:ascii="Arial" w:hAnsi="Arial" w:cs="Arial"/>
          <w:color w:val="4B4747"/>
          <w:sz w:val="22"/>
          <w:szCs w:val="22"/>
        </w:rPr>
        <w:t>)к</w:t>
      </w:r>
      <w:proofErr w:type="gramEnd"/>
      <w:r>
        <w:rPr>
          <w:rStyle w:val="a8"/>
          <w:rFonts w:ascii="Arial" w:hAnsi="Arial" w:cs="Arial"/>
          <w:color w:val="4B4747"/>
          <w:sz w:val="22"/>
          <w:szCs w:val="22"/>
        </w:rPr>
        <w:t>огда,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пойти,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...)зачем беспокоиться,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...)куда не выходить,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остановиться,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...)где не задерживаться,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...)как не мог прийти,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...)сколько не обидеться,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...)о чем не спорить,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...)чуть не огорчиться,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 (от)куда ждать помощи,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...)(от)куда не ждать вестей, (</w:t>
      </w:r>
      <w:proofErr w:type="spellStart"/>
      <w:r>
        <w:rPr>
          <w:rStyle w:val="a8"/>
          <w:rFonts w:ascii="Arial" w:hAnsi="Arial" w:cs="Arial"/>
          <w:color w:val="4B4747"/>
          <w:sz w:val="22"/>
          <w:szCs w:val="22"/>
        </w:rPr>
        <w:t>н</w:t>
      </w:r>
      <w:proofErr w:type="spellEnd"/>
      <w:r>
        <w:rPr>
          <w:rStyle w:val="a8"/>
          <w:rFonts w:ascii="Arial" w:hAnsi="Arial" w:cs="Arial"/>
          <w:color w:val="4B4747"/>
          <w:sz w:val="22"/>
          <w:szCs w:val="22"/>
        </w:rPr>
        <w:t>...)чему не радоваться.</w:t>
      </w: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4»:  </w:t>
      </w:r>
      <w:r w:rsidRPr="00310BB5">
        <w:rPr>
          <w:rFonts w:ascii="Arial" w:eastAsia="Times New Roman" w:hAnsi="Arial" w:cs="Arial"/>
          <w:color w:val="4B4747"/>
          <w:lang w:eastAsia="ru-RU"/>
        </w:rPr>
        <w:t xml:space="preserve">Допишите </w:t>
      </w:r>
      <w:proofErr w:type="spellStart"/>
      <w:r w:rsidRPr="00310BB5">
        <w:rPr>
          <w:rFonts w:ascii="Arial" w:eastAsia="Times New Roman" w:hAnsi="Arial" w:cs="Arial"/>
          <w:color w:val="4B4747"/>
          <w:lang w:eastAsia="ru-RU"/>
        </w:rPr>
        <w:t>наречия</w:t>
      </w:r>
      <w:proofErr w:type="gramStart"/>
      <w:r w:rsidRPr="00310BB5">
        <w:rPr>
          <w:rFonts w:ascii="Arial" w:eastAsia="Times New Roman" w:hAnsi="Arial" w:cs="Arial"/>
          <w:color w:val="4B4747"/>
          <w:lang w:eastAsia="ru-RU"/>
        </w:rPr>
        <w:t>.</w:t>
      </w:r>
      <w:r>
        <w:rPr>
          <w:rFonts w:ascii="Arial" w:eastAsia="Times New Roman" w:hAnsi="Arial" w:cs="Arial"/>
          <w:color w:val="4B4747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4B4747"/>
          <w:lang w:eastAsia="ru-RU"/>
        </w:rPr>
        <w:t>оставьте</w:t>
      </w:r>
      <w:proofErr w:type="spellEnd"/>
      <w:r>
        <w:rPr>
          <w:rFonts w:ascii="Arial" w:eastAsia="Times New Roman" w:hAnsi="Arial" w:cs="Arial"/>
          <w:color w:val="4B4747"/>
          <w:lang w:eastAsia="ru-RU"/>
        </w:rPr>
        <w:t xml:space="preserve"> предложения с наречиями</w:t>
      </w:r>
    </w:p>
    <w:p w:rsidR="00AF37E9" w:rsidRPr="00310BB5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  <w:r>
        <w:rPr>
          <w:rFonts w:ascii="Arial" w:eastAsia="Times New Roman" w:hAnsi="Arial" w:cs="Arial"/>
          <w:color w:val="4B4747"/>
          <w:lang w:eastAsia="ru-RU"/>
        </w:rPr>
        <w:t xml:space="preserve">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Запрост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досыт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начист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набел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насух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искос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надолг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намертв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изредк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воедин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сызнов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добел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докрасн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сдур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сгоряч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направ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слев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Степь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выжидающ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молчала. В палисаднике стало 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свеж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 и пахуч.... Горяч... билось сердце. Докладчик говорил слишком общ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Угрожающ... надвигалась огромная лохматая туча.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Ослепляющ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сияло солнце. 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Учиться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 блестящ.... Войскам становится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невмоч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Двери открыты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настеж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Он ушел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проч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Уснули далеко за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полноч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....</w:t>
      </w: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4»:  </w:t>
      </w:r>
      <w:r w:rsidRPr="00310BB5">
        <w:rPr>
          <w:rFonts w:ascii="Arial" w:eastAsia="Times New Roman" w:hAnsi="Arial" w:cs="Arial"/>
          <w:color w:val="4B4747"/>
          <w:lang w:eastAsia="ru-RU"/>
        </w:rPr>
        <w:t xml:space="preserve">Допишите </w:t>
      </w:r>
      <w:proofErr w:type="spellStart"/>
      <w:r w:rsidRPr="00310BB5">
        <w:rPr>
          <w:rFonts w:ascii="Arial" w:eastAsia="Times New Roman" w:hAnsi="Arial" w:cs="Arial"/>
          <w:color w:val="4B4747"/>
          <w:lang w:eastAsia="ru-RU"/>
        </w:rPr>
        <w:t>наречия</w:t>
      </w:r>
      <w:proofErr w:type="gramStart"/>
      <w:r w:rsidRPr="00310BB5">
        <w:rPr>
          <w:rFonts w:ascii="Arial" w:eastAsia="Times New Roman" w:hAnsi="Arial" w:cs="Arial"/>
          <w:color w:val="4B4747"/>
          <w:lang w:eastAsia="ru-RU"/>
        </w:rPr>
        <w:t>.</w:t>
      </w:r>
      <w:r>
        <w:rPr>
          <w:rFonts w:ascii="Arial" w:eastAsia="Times New Roman" w:hAnsi="Arial" w:cs="Arial"/>
          <w:color w:val="4B4747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4B4747"/>
          <w:lang w:eastAsia="ru-RU"/>
        </w:rPr>
        <w:t>оставьте</w:t>
      </w:r>
      <w:proofErr w:type="spellEnd"/>
      <w:r>
        <w:rPr>
          <w:rFonts w:ascii="Arial" w:eastAsia="Times New Roman" w:hAnsi="Arial" w:cs="Arial"/>
          <w:color w:val="4B4747"/>
          <w:lang w:eastAsia="ru-RU"/>
        </w:rPr>
        <w:t xml:space="preserve"> предложения с наречиями</w:t>
      </w:r>
    </w:p>
    <w:p w:rsidR="00AF37E9" w:rsidRPr="00310BB5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  <w:r>
        <w:rPr>
          <w:rFonts w:ascii="Arial" w:eastAsia="Times New Roman" w:hAnsi="Arial" w:cs="Arial"/>
          <w:color w:val="4B4747"/>
          <w:lang w:eastAsia="ru-RU"/>
        </w:rPr>
        <w:t xml:space="preserve">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Запрост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досыт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начист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набел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насух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искос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надолг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намертв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изредк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воедин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сызнов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добел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докрасн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сдур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сгоряч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направ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слев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Степь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выжидающ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молчала. В палисаднике стало 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свеж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 и пахуч.... Горяч... билось сердце. Докладчик говорил слишком общ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Угрожающ... надвигалась огромная лохматая туча.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Ослепляющ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сияло солнце. 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Учиться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 блестящ.... Войскам становится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невмоч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Двери открыты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настеж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Он ушел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проч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Уснули далеко за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полноч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....</w:t>
      </w:r>
    </w:p>
    <w:p w:rsidR="00AF37E9" w:rsidRPr="005B228A" w:rsidRDefault="00AF37E9" w:rsidP="00AF37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4»:  </w:t>
      </w:r>
      <w:r w:rsidRPr="00310BB5">
        <w:rPr>
          <w:rFonts w:ascii="Arial" w:eastAsia="Times New Roman" w:hAnsi="Arial" w:cs="Arial"/>
          <w:color w:val="4B4747"/>
          <w:lang w:eastAsia="ru-RU"/>
        </w:rPr>
        <w:t xml:space="preserve">Допишите </w:t>
      </w:r>
      <w:proofErr w:type="spellStart"/>
      <w:r w:rsidRPr="00310BB5">
        <w:rPr>
          <w:rFonts w:ascii="Arial" w:eastAsia="Times New Roman" w:hAnsi="Arial" w:cs="Arial"/>
          <w:color w:val="4B4747"/>
          <w:lang w:eastAsia="ru-RU"/>
        </w:rPr>
        <w:t>наречия</w:t>
      </w:r>
      <w:proofErr w:type="gramStart"/>
      <w:r w:rsidRPr="00310BB5">
        <w:rPr>
          <w:rFonts w:ascii="Arial" w:eastAsia="Times New Roman" w:hAnsi="Arial" w:cs="Arial"/>
          <w:color w:val="4B4747"/>
          <w:lang w:eastAsia="ru-RU"/>
        </w:rPr>
        <w:t>.</w:t>
      </w:r>
      <w:r>
        <w:rPr>
          <w:rFonts w:ascii="Arial" w:eastAsia="Times New Roman" w:hAnsi="Arial" w:cs="Arial"/>
          <w:color w:val="4B4747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4B4747"/>
          <w:lang w:eastAsia="ru-RU"/>
        </w:rPr>
        <w:t>оставьте</w:t>
      </w:r>
      <w:proofErr w:type="spellEnd"/>
      <w:r>
        <w:rPr>
          <w:rFonts w:ascii="Arial" w:eastAsia="Times New Roman" w:hAnsi="Arial" w:cs="Arial"/>
          <w:color w:val="4B4747"/>
          <w:lang w:eastAsia="ru-RU"/>
        </w:rPr>
        <w:t xml:space="preserve"> предложения с наречиями</w:t>
      </w:r>
    </w:p>
    <w:p w:rsidR="00AF37E9" w:rsidRPr="00310BB5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  <w:r>
        <w:rPr>
          <w:rFonts w:ascii="Arial" w:eastAsia="Times New Roman" w:hAnsi="Arial" w:cs="Arial"/>
          <w:color w:val="4B4747"/>
          <w:lang w:eastAsia="ru-RU"/>
        </w:rPr>
        <w:t xml:space="preserve">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Запрост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досыт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начист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набел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насух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искос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надолг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намертв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изредк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воедин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сызнов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добел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докрасн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сдур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сгоряч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направ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слев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Степь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выжидающ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молчала. В палисаднике стало 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свеж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 и пахуч.... Горяч... билось сердце. Докладчик говорил слишком общ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Угрожающ... надвигалась огромная лохматая туча.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Ослепляющ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сияло солнце. 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Учиться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 блестящ.... Войскам становится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невмоч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Двери открыты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настеж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Он ушел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проч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Уснули далеко за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полноч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....</w:t>
      </w:r>
    </w:p>
    <w:p w:rsidR="00AF37E9" w:rsidRPr="005B228A" w:rsidRDefault="00AF37E9" w:rsidP="00AF37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4»:  </w:t>
      </w:r>
      <w:r w:rsidRPr="00310BB5">
        <w:rPr>
          <w:rFonts w:ascii="Arial" w:eastAsia="Times New Roman" w:hAnsi="Arial" w:cs="Arial"/>
          <w:color w:val="4B4747"/>
          <w:lang w:eastAsia="ru-RU"/>
        </w:rPr>
        <w:t xml:space="preserve">Допишите </w:t>
      </w:r>
      <w:proofErr w:type="spellStart"/>
      <w:r w:rsidRPr="00310BB5">
        <w:rPr>
          <w:rFonts w:ascii="Arial" w:eastAsia="Times New Roman" w:hAnsi="Arial" w:cs="Arial"/>
          <w:color w:val="4B4747"/>
          <w:lang w:eastAsia="ru-RU"/>
        </w:rPr>
        <w:t>наречия</w:t>
      </w:r>
      <w:proofErr w:type="gramStart"/>
      <w:r w:rsidRPr="00310BB5">
        <w:rPr>
          <w:rFonts w:ascii="Arial" w:eastAsia="Times New Roman" w:hAnsi="Arial" w:cs="Arial"/>
          <w:color w:val="4B4747"/>
          <w:lang w:eastAsia="ru-RU"/>
        </w:rPr>
        <w:t>.</w:t>
      </w:r>
      <w:r>
        <w:rPr>
          <w:rFonts w:ascii="Arial" w:eastAsia="Times New Roman" w:hAnsi="Arial" w:cs="Arial"/>
          <w:color w:val="4B4747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4B4747"/>
          <w:lang w:eastAsia="ru-RU"/>
        </w:rPr>
        <w:t>оставьте</w:t>
      </w:r>
      <w:proofErr w:type="spellEnd"/>
      <w:r>
        <w:rPr>
          <w:rFonts w:ascii="Arial" w:eastAsia="Times New Roman" w:hAnsi="Arial" w:cs="Arial"/>
          <w:color w:val="4B4747"/>
          <w:lang w:eastAsia="ru-RU"/>
        </w:rPr>
        <w:t xml:space="preserve"> предложения с наречиями</w:t>
      </w:r>
    </w:p>
    <w:p w:rsidR="00AF37E9" w:rsidRPr="00310BB5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  <w:r>
        <w:rPr>
          <w:rFonts w:ascii="Arial" w:eastAsia="Times New Roman" w:hAnsi="Arial" w:cs="Arial"/>
          <w:color w:val="4B4747"/>
          <w:lang w:eastAsia="ru-RU"/>
        </w:rPr>
        <w:t xml:space="preserve">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Запрост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досыт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начист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набел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насух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искос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надолг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намертв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изредк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воедин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сызнов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добел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докрасн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сдур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сгоряч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направ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слев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Степь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выжидающ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молчала. В палисаднике стало 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свеж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 и пахуч.... Горяч... билось сердце. Докладчик говорил слишком общ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Угрожающ... надвигалась огромная лохматая туча.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Ослепляющ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сияло солнце. 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Учиться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 блестящ.... Войскам становится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невмоч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Двери открыты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настеж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Он ушел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проч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Уснули далеко за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полноч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....</w:t>
      </w:r>
    </w:p>
    <w:p w:rsidR="00AF37E9" w:rsidRPr="005B228A" w:rsidRDefault="00AF37E9" w:rsidP="00AF37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4»:  </w:t>
      </w:r>
      <w:r w:rsidRPr="00310BB5">
        <w:rPr>
          <w:rFonts w:ascii="Arial" w:eastAsia="Times New Roman" w:hAnsi="Arial" w:cs="Arial"/>
          <w:color w:val="4B4747"/>
          <w:lang w:eastAsia="ru-RU"/>
        </w:rPr>
        <w:t xml:space="preserve">Допишите </w:t>
      </w:r>
      <w:proofErr w:type="spellStart"/>
      <w:r w:rsidRPr="00310BB5">
        <w:rPr>
          <w:rFonts w:ascii="Arial" w:eastAsia="Times New Roman" w:hAnsi="Arial" w:cs="Arial"/>
          <w:color w:val="4B4747"/>
          <w:lang w:eastAsia="ru-RU"/>
        </w:rPr>
        <w:t>наречия</w:t>
      </w:r>
      <w:proofErr w:type="gramStart"/>
      <w:r w:rsidRPr="00310BB5">
        <w:rPr>
          <w:rFonts w:ascii="Arial" w:eastAsia="Times New Roman" w:hAnsi="Arial" w:cs="Arial"/>
          <w:color w:val="4B4747"/>
          <w:lang w:eastAsia="ru-RU"/>
        </w:rPr>
        <w:t>.</w:t>
      </w:r>
      <w:r>
        <w:rPr>
          <w:rFonts w:ascii="Arial" w:eastAsia="Times New Roman" w:hAnsi="Arial" w:cs="Arial"/>
          <w:color w:val="4B4747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4B4747"/>
          <w:lang w:eastAsia="ru-RU"/>
        </w:rPr>
        <w:t>оставьте</w:t>
      </w:r>
      <w:proofErr w:type="spellEnd"/>
      <w:r>
        <w:rPr>
          <w:rFonts w:ascii="Arial" w:eastAsia="Times New Roman" w:hAnsi="Arial" w:cs="Arial"/>
          <w:color w:val="4B4747"/>
          <w:lang w:eastAsia="ru-RU"/>
        </w:rPr>
        <w:t xml:space="preserve"> предложения с наречиями</w:t>
      </w:r>
    </w:p>
    <w:p w:rsidR="00AF37E9" w:rsidRPr="00310BB5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  <w:r>
        <w:rPr>
          <w:rFonts w:ascii="Arial" w:eastAsia="Times New Roman" w:hAnsi="Arial" w:cs="Arial"/>
          <w:color w:val="4B4747"/>
          <w:lang w:eastAsia="ru-RU"/>
        </w:rPr>
        <w:t xml:space="preserve">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Запрост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досыт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начист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набел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насух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искос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надолг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намертв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изредк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воедин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сызнов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добел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докрасн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сдур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сгоряч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направ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слев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Степь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выжидающ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молчала. В палисаднике стало 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свеж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 и пахуч.... Горяч... билось сердце. Докладчик говорил слишком общ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Угрожающ... надвигалась огромная лохматая туча.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Ослепляющ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сияло солнце. </w:t>
      </w:r>
      <w:proofErr w:type="gram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Учиться</w:t>
      </w:r>
      <w:proofErr w:type="gram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 блестящ.... Войскам становится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невмоч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Двери открыты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настеж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Он ушел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проч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.... Уснули далеко за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полноч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....</w:t>
      </w:r>
    </w:p>
    <w:p w:rsidR="00AF37E9" w:rsidRPr="005B228A" w:rsidRDefault="00AF37E9" w:rsidP="00AF37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i/>
          <w:iCs/>
          <w:color w:val="4B474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-«3»: </w:t>
      </w:r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Шагнуть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влев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справ... обгоняет грузовик, уйти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засветл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задолг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до приказа, </w:t>
      </w: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i/>
          <w:iCs/>
          <w:color w:val="4B4747"/>
          <w:lang w:eastAsia="ru-RU"/>
        </w:rPr>
      </w:pPr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добраться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вытереть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досух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изредк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интересоваться, начать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занов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</w:p>
    <w:p w:rsidR="00AF37E9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засидеться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допоздн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вылизать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дочист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наскор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перекусить,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надолг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 запомнить</w:t>
      </w: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i/>
          <w:iCs/>
          <w:color w:val="4B474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-«3»: </w:t>
      </w:r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Шагнуть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влев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справ... обгоняет грузовик, уйти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засветл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задолг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до приказа, </w:t>
      </w: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i/>
          <w:iCs/>
          <w:color w:val="4B4747"/>
          <w:lang w:eastAsia="ru-RU"/>
        </w:rPr>
      </w:pPr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добраться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вытереть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досух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изредк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интересоваться, начать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занов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</w:p>
    <w:p w:rsidR="00AF37E9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засидеться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допоздн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вылизать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дочист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наскор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перекусить,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надолг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 запомнить</w:t>
      </w:r>
    </w:p>
    <w:p w:rsidR="00AF37E9" w:rsidRPr="00310BB5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i/>
          <w:iCs/>
          <w:color w:val="4B474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-«3»: </w:t>
      </w:r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Шагнуть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влев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справ... обгоняет грузовик, уйти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засветл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задолг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до приказа, </w:t>
      </w: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i/>
          <w:iCs/>
          <w:color w:val="4B4747"/>
          <w:lang w:eastAsia="ru-RU"/>
        </w:rPr>
      </w:pPr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добраться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вытереть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досух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изредк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интересоваться, начать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занов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</w:p>
    <w:p w:rsidR="00AF37E9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засидеться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допоздн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вылизать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дочист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наскор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перекусить,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надолг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 запомнить</w:t>
      </w:r>
    </w:p>
    <w:p w:rsidR="00AF37E9" w:rsidRPr="00310BB5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i/>
          <w:iCs/>
          <w:color w:val="4B474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-«3»: </w:t>
      </w:r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Шагнуть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влев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справ... обгоняет грузовик, уйти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засветл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задолг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до приказа, </w:t>
      </w: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i/>
          <w:iCs/>
          <w:color w:val="4B4747"/>
          <w:lang w:eastAsia="ru-RU"/>
        </w:rPr>
      </w:pPr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добраться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затемн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вытереть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досух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изредк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интересоваться, начать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занов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</w:p>
    <w:p w:rsidR="00AF37E9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засидеться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допоздн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вылизать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дочист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наскор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 xml:space="preserve">... перекусить, </w:t>
      </w:r>
      <w:proofErr w:type="spellStart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надолг</w:t>
      </w:r>
      <w:proofErr w:type="spellEnd"/>
      <w:r w:rsidRPr="00310BB5">
        <w:rPr>
          <w:rFonts w:ascii="Arial" w:eastAsia="Times New Roman" w:hAnsi="Arial" w:cs="Arial"/>
          <w:i/>
          <w:iCs/>
          <w:color w:val="4B4747"/>
          <w:lang w:eastAsia="ru-RU"/>
        </w:rPr>
        <w:t>... запомнить</w:t>
      </w:r>
    </w:p>
    <w:p w:rsidR="00AF37E9" w:rsidRPr="00310BB5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</w:p>
    <w:p w:rsidR="00AF37E9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</w:p>
    <w:p w:rsidR="00AF37E9" w:rsidRPr="00310BB5" w:rsidRDefault="00AF37E9" w:rsidP="00AF37E9">
      <w:pPr>
        <w:shd w:val="clear" w:color="auto" w:fill="E5E5E5"/>
        <w:spacing w:after="332" w:line="285" w:lineRule="atLeast"/>
        <w:jc w:val="both"/>
        <w:rPr>
          <w:rFonts w:ascii="Arial" w:eastAsia="Times New Roman" w:hAnsi="Arial" w:cs="Arial"/>
          <w:color w:val="4B4747"/>
          <w:lang w:eastAsia="ru-RU"/>
        </w:rPr>
      </w:pPr>
    </w:p>
    <w:p w:rsidR="00AF37E9" w:rsidRPr="005B228A" w:rsidRDefault="00AF37E9" w:rsidP="00AF37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7E9" w:rsidRPr="00083996" w:rsidRDefault="00AF37E9" w:rsidP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 w:rsidP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 w:rsidP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 w:rsidP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 w:rsidP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 w:rsidP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 w:rsidP="00AF37E9">
      <w:pPr>
        <w:rPr>
          <w:rFonts w:ascii="Times New Roman" w:hAnsi="Times New Roman" w:cs="Times New Roman"/>
          <w:sz w:val="24"/>
          <w:szCs w:val="24"/>
        </w:rPr>
      </w:pPr>
    </w:p>
    <w:p w:rsidR="00AF37E9" w:rsidRPr="00083996" w:rsidRDefault="00AF37E9" w:rsidP="00AF37E9">
      <w:pPr>
        <w:rPr>
          <w:rFonts w:ascii="Times New Roman" w:hAnsi="Times New Roman" w:cs="Times New Roman"/>
          <w:sz w:val="24"/>
          <w:szCs w:val="24"/>
        </w:rPr>
      </w:pPr>
    </w:p>
    <w:p w:rsidR="00AF37E9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3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1.Толк от этого выходил, постепенно я стал довольно сносно говорить по-французски.   </w:t>
      </w:r>
    </w:p>
    <w:p w:rsidR="00AF37E9" w:rsidRPr="00AF37E9" w:rsidRDefault="00AF37E9" w:rsidP="00AF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3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2. Как-то невольно и незаметно, сам того не ожидая, я почувствовал вкус к языку.</w:t>
      </w:r>
    </w:p>
    <w:p w:rsidR="00AF37E9" w:rsidRDefault="00AF37E9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Default="00554EF5">
      <w:pPr>
        <w:rPr>
          <w:rFonts w:ascii="Times New Roman" w:hAnsi="Times New Roman" w:cs="Times New Roman"/>
          <w:sz w:val="28"/>
          <w:szCs w:val="28"/>
        </w:rPr>
      </w:pPr>
    </w:p>
    <w:p w:rsidR="00554EF5" w:rsidRPr="005B228A" w:rsidRDefault="00554EF5" w:rsidP="0055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1.Найдите предложение, в котором выделенное слово – наречие:</w:t>
      </w:r>
    </w:p>
    <w:p w:rsidR="00554EF5" w:rsidRPr="005B228A" w:rsidRDefault="00554EF5" w:rsidP="0055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А.Самолет стрелой взмыл (в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)в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ерх.  Б Я пришел (за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)т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ем, что вы мне обещали.</w:t>
      </w:r>
    </w:p>
    <w:p w:rsidR="00554EF5" w:rsidRPr="005B228A" w:rsidRDefault="00554EF5" w:rsidP="0055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В.(В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)н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ачале июня начнутся экзамены. Г.Мы шли (по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)п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режнему маршруту..  </w:t>
      </w:r>
    </w:p>
    <w:p w:rsidR="00554EF5" w:rsidRPr="005B228A" w:rsidRDefault="00554EF5" w:rsidP="0055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2. Найдите предложение с ошибкой в употреблении наречия.</w:t>
      </w:r>
    </w:p>
    <w:p w:rsidR="00554EF5" w:rsidRPr="005B228A" w:rsidRDefault="00554EF5" w:rsidP="0055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А.Говори немного 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медленнее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.Б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.Лес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шумит дружней. В.Ты отвечал лучше всех.</w:t>
      </w:r>
    </w:p>
    <w:p w:rsidR="00554EF5" w:rsidRPr="005B228A" w:rsidRDefault="00554EF5" w:rsidP="0055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Г. Пиши 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разборчивее</w:t>
      </w:r>
      <w:proofErr w:type="gramEnd"/>
    </w:p>
    <w:p w:rsidR="00554EF5" w:rsidRPr="005B228A" w:rsidRDefault="00554EF5" w:rsidP="0055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3.Укажите, какое слово надо писать через дефис</w:t>
      </w:r>
    </w:p>
    <w:p w:rsidR="00554EF5" w:rsidRPr="005B228A" w:rsidRDefault="00554EF5" w:rsidP="0055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А.(в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воем,Б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.(во)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вторых,В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.(на)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двоих,Г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.(во)вторы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</w:p>
    <w:p w:rsidR="00554EF5" w:rsidRPr="005B228A" w:rsidRDefault="00554EF5" w:rsidP="0055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4.Укажите, какое наречие пишется без мягкого знака:</w:t>
      </w:r>
    </w:p>
    <w:p w:rsidR="00554EF5" w:rsidRPr="005B228A" w:rsidRDefault="00554EF5" w:rsidP="0055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А.настеж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  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Б.наотмаш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   В.замуж…  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Г.навзнич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...</w:t>
      </w:r>
    </w:p>
    <w:p w:rsidR="00554EF5" w:rsidRPr="005B228A" w:rsidRDefault="00554EF5" w:rsidP="0055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5.Укажите группу наречий, образованных от наречий:</w:t>
      </w:r>
    </w:p>
    <w:p w:rsidR="00554EF5" w:rsidRPr="005B228A" w:rsidRDefault="00554EF5" w:rsidP="0055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А.поэтому. так себе, наяву, </w:t>
      </w:r>
      <w:proofErr w:type="spell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вброд</w:t>
      </w:r>
      <w:proofErr w:type="gramStart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;Б</w:t>
      </w:r>
      <w:proofErr w:type="gram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.вполсилы</w:t>
      </w:r>
      <w:proofErr w:type="spellEnd"/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досыта, оземь, вдвоем;</w:t>
      </w:r>
    </w:p>
    <w:p w:rsidR="00554EF5" w:rsidRPr="005B228A" w:rsidRDefault="00554EF5" w:rsidP="0055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В.навсегда, послезавтра, доныне, как-нибудь;   Г.еле-еле, по-своему, отроду, втрое.                      </w:t>
      </w:r>
    </w:p>
    <w:p w:rsidR="00554EF5" w:rsidRPr="00AF37E9" w:rsidRDefault="00554EF5" w:rsidP="00554E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554EF5" w:rsidRPr="00AF37E9" w:rsidRDefault="00554EF5">
      <w:pPr>
        <w:rPr>
          <w:rFonts w:ascii="Times New Roman" w:hAnsi="Times New Roman" w:cs="Times New Roman"/>
          <w:sz w:val="28"/>
          <w:szCs w:val="28"/>
        </w:rPr>
      </w:pPr>
    </w:p>
    <w:sectPr w:rsidR="00554EF5" w:rsidRPr="00AF37E9" w:rsidSect="001F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7AB"/>
    <w:multiLevelType w:val="multilevel"/>
    <w:tmpl w:val="CAF6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32F95"/>
    <w:multiLevelType w:val="multilevel"/>
    <w:tmpl w:val="2748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60E5B"/>
    <w:multiLevelType w:val="multilevel"/>
    <w:tmpl w:val="ED52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A7F2C"/>
    <w:multiLevelType w:val="multilevel"/>
    <w:tmpl w:val="3D54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001F9"/>
    <w:multiLevelType w:val="multilevel"/>
    <w:tmpl w:val="AC1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C1758"/>
    <w:multiLevelType w:val="multilevel"/>
    <w:tmpl w:val="8BF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8500F"/>
    <w:multiLevelType w:val="multilevel"/>
    <w:tmpl w:val="83E8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C1A3B"/>
    <w:multiLevelType w:val="multilevel"/>
    <w:tmpl w:val="098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81FDB"/>
    <w:multiLevelType w:val="multilevel"/>
    <w:tmpl w:val="B784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24FCD"/>
    <w:multiLevelType w:val="multilevel"/>
    <w:tmpl w:val="857EC828"/>
    <w:lvl w:ilvl="0"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48E163B"/>
    <w:multiLevelType w:val="multilevel"/>
    <w:tmpl w:val="03F4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6C2DA9"/>
    <w:multiLevelType w:val="hybridMultilevel"/>
    <w:tmpl w:val="47F63A42"/>
    <w:lvl w:ilvl="0" w:tplc="EDEC11DA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D501E75"/>
    <w:multiLevelType w:val="multilevel"/>
    <w:tmpl w:val="577A7CB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E50381B"/>
    <w:multiLevelType w:val="multilevel"/>
    <w:tmpl w:val="2FA8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E00A6"/>
    <w:rsid w:val="00083996"/>
    <w:rsid w:val="00176DBB"/>
    <w:rsid w:val="001C2583"/>
    <w:rsid w:val="001C7D57"/>
    <w:rsid w:val="001F0F5C"/>
    <w:rsid w:val="00284436"/>
    <w:rsid w:val="00305DB4"/>
    <w:rsid w:val="00310BB5"/>
    <w:rsid w:val="00382C96"/>
    <w:rsid w:val="003E4431"/>
    <w:rsid w:val="003E79FA"/>
    <w:rsid w:val="004613E6"/>
    <w:rsid w:val="00554EF5"/>
    <w:rsid w:val="005B228A"/>
    <w:rsid w:val="005B64D4"/>
    <w:rsid w:val="005C486D"/>
    <w:rsid w:val="007160E7"/>
    <w:rsid w:val="00830E93"/>
    <w:rsid w:val="008E00A6"/>
    <w:rsid w:val="00977FEF"/>
    <w:rsid w:val="00AF37E9"/>
    <w:rsid w:val="00BA0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5C"/>
  </w:style>
  <w:style w:type="paragraph" w:styleId="3">
    <w:name w:val="heading 3"/>
    <w:basedOn w:val="a"/>
    <w:link w:val="30"/>
    <w:uiPriority w:val="9"/>
    <w:qFormat/>
    <w:rsid w:val="008E0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0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8E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0A6"/>
  </w:style>
  <w:style w:type="paragraph" w:customStyle="1" w:styleId="c11">
    <w:name w:val="c11"/>
    <w:basedOn w:val="a"/>
    <w:rsid w:val="008E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00A6"/>
    <w:rPr>
      <w:color w:val="0000FF"/>
      <w:u w:val="single"/>
    </w:rPr>
  </w:style>
  <w:style w:type="character" w:customStyle="1" w:styleId="c3">
    <w:name w:val="c3"/>
    <w:basedOn w:val="a0"/>
    <w:rsid w:val="008E00A6"/>
  </w:style>
  <w:style w:type="paragraph" w:customStyle="1" w:styleId="c4">
    <w:name w:val="c4"/>
    <w:basedOn w:val="a"/>
    <w:rsid w:val="008E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00A6"/>
  </w:style>
  <w:style w:type="paragraph" w:styleId="a4">
    <w:name w:val="List Paragraph"/>
    <w:basedOn w:val="a"/>
    <w:uiPriority w:val="34"/>
    <w:qFormat/>
    <w:rsid w:val="008E00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E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0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4431"/>
  </w:style>
  <w:style w:type="character" w:styleId="a8">
    <w:name w:val="Emphasis"/>
    <w:basedOn w:val="a0"/>
    <w:uiPriority w:val="20"/>
    <w:qFormat/>
    <w:rsid w:val="00310B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u.wikipedia.org/wiki/%25D0%2593%25D1%2580%25D0%25B5%25D1%2587%25D0%25B5%25D1%2581%25D0%25BA%25D0%25B8%25D0%25B9_%25D1%258F%25D0%25B7%25D1%258B%25D0%25BA&amp;sa=D&amp;ust=1466198823381000&amp;usg=AFQjCNHcENxA5mwBpfagZMsPndrbENhy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5</cp:revision>
  <cp:lastPrinted>2018-02-16T05:13:00Z</cp:lastPrinted>
  <dcterms:created xsi:type="dcterms:W3CDTF">2018-02-02T14:55:00Z</dcterms:created>
  <dcterms:modified xsi:type="dcterms:W3CDTF">2018-02-16T05:19:00Z</dcterms:modified>
</cp:coreProperties>
</file>