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Роль дирижера в оркестре.</w:t>
      </w:r>
    </w:p>
    <w:p w:rsidR="00E3121E" w:rsidRDefault="00E3121E" w:rsidP="00E3121E">
      <w:pPr>
        <w:pStyle w:val="20"/>
        <w:shd w:val="clear" w:color="auto" w:fill="auto"/>
        <w:spacing w:line="240" w:lineRule="auto"/>
        <w:ind w:left="-1077" w:right="-1984" w:firstLine="400"/>
        <w:jc w:val="left"/>
        <w:rPr>
          <w:sz w:val="28"/>
          <w:szCs w:val="28"/>
        </w:rPr>
      </w:pPr>
      <w:r>
        <w:rPr>
          <w:sz w:val="28"/>
          <w:szCs w:val="28"/>
        </w:rPr>
        <w:t>Цель и задачи:</w:t>
      </w:r>
    </w:p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учащихся об оркестре казахских народ</w:t>
      </w:r>
      <w:r>
        <w:rPr>
          <w:rFonts w:ascii="Times New Roman" w:hAnsi="Times New Roman" w:cs="Times New Roman"/>
          <w:sz w:val="28"/>
          <w:szCs w:val="28"/>
        </w:rPr>
        <w:softHyphen/>
        <w:t>ных инструментов. Познакомить с профессией дирижера, его ролью в оркестре. Познакомить с известными казахстански</w:t>
      </w:r>
      <w:r>
        <w:rPr>
          <w:rFonts w:ascii="Times New Roman" w:hAnsi="Times New Roman" w:cs="Times New Roman"/>
          <w:sz w:val="28"/>
          <w:szCs w:val="28"/>
        </w:rPr>
        <w:softHyphen/>
        <w:t>ми дирижерами. Учить детей слушать и определять характер прослушанного музыкального произведения.</w:t>
      </w:r>
    </w:p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выразительно исполнять песни на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захском языке, передавая характер песни.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softHyphen/>
        <w:t>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культуру, интерес к традициям казахского на</w:t>
      </w:r>
      <w:r>
        <w:rPr>
          <w:rFonts w:ascii="Times New Roman" w:hAnsi="Times New Roman" w:cs="Times New Roman"/>
          <w:sz w:val="28"/>
          <w:szCs w:val="28"/>
        </w:rPr>
        <w:softHyphen/>
        <w:t>рода.</w:t>
      </w:r>
    </w:p>
    <w:p w:rsidR="00E3121E" w:rsidRDefault="00E3121E" w:rsidP="00770F65">
      <w:pPr>
        <w:pStyle w:val="1"/>
        <w:shd w:val="clear" w:color="auto" w:fill="auto"/>
        <w:spacing w:line="240" w:lineRule="auto"/>
        <w:ind w:right="-19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E3121E" w:rsidRDefault="00E3121E" w:rsidP="00E3121E">
      <w:pPr>
        <w:pStyle w:val="20"/>
        <w:shd w:val="clear" w:color="auto" w:fill="auto"/>
        <w:spacing w:line="240" w:lineRule="auto"/>
        <w:ind w:left="-1077" w:right="-1984" w:firstLine="400"/>
        <w:jc w:val="left"/>
        <w:rPr>
          <w:sz w:val="28"/>
          <w:szCs w:val="28"/>
        </w:rPr>
      </w:pPr>
      <w:r>
        <w:rPr>
          <w:sz w:val="28"/>
          <w:szCs w:val="28"/>
        </w:rPr>
        <w:t>Планируемые результаты.</w:t>
      </w:r>
    </w:p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Предметные,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уметь объяснить роль дири</w:t>
      </w:r>
      <w:r>
        <w:rPr>
          <w:rFonts w:ascii="Times New Roman" w:hAnsi="Times New Roman" w:cs="Times New Roman"/>
          <w:sz w:val="28"/>
          <w:szCs w:val="28"/>
        </w:rPr>
        <w:softHyphen/>
        <w:t>жера в оркестре.</w:t>
      </w:r>
    </w:p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знать имена известных казах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станских дирижеров, уметь выражать свои настроение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музыки.</w:t>
      </w:r>
    </w:p>
    <w:p w:rsidR="00E3121E" w:rsidRDefault="00E3121E" w:rsidP="00E3121E">
      <w:pPr>
        <w:pStyle w:val="1"/>
        <w:shd w:val="clear" w:color="auto" w:fill="auto"/>
        <w:spacing w:line="240" w:lineRule="auto"/>
        <w:ind w:left="-1077" w:right="-1984" w:firstLine="40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0"/>
          <w:rFonts w:ascii="Times New Roman" w:hAnsi="Times New Roman" w:cs="Times New Roman"/>
          <w:sz w:val="28"/>
          <w:szCs w:val="28"/>
        </w:rPr>
        <w:t xml:space="preserve">(' не тем </w:t>
      </w:r>
      <w:proofErr w:type="spellStart"/>
      <w:r>
        <w:rPr>
          <w:rStyle w:val="10"/>
          <w:rFonts w:ascii="Times New Roman" w:hAnsi="Times New Roman" w:cs="Times New Roman"/>
          <w:sz w:val="28"/>
          <w:szCs w:val="28"/>
        </w:rPr>
        <w:t>нодеятельностные</w:t>
      </w:r>
      <w:proofErr w:type="spellEnd"/>
      <w:r>
        <w:rPr>
          <w:rStyle w:val="10"/>
          <w:rFonts w:ascii="Times New Roman" w:hAnsi="Times New Roman" w:cs="Times New Roman"/>
          <w:sz w:val="28"/>
          <w:szCs w:val="28"/>
        </w:rPr>
        <w:t xml:space="preserve">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уметь рассуж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знучании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тембрах казахских народных инструментов, уметь сочинять рассказы о музыке.</w:t>
      </w:r>
      <w:proofErr w:type="gramEnd"/>
    </w:p>
    <w:p w:rsidR="00E3121E" w:rsidRDefault="00E3121E" w:rsidP="00E3121E">
      <w:pPr>
        <w:pStyle w:val="20"/>
        <w:shd w:val="clear" w:color="auto" w:fill="auto"/>
        <w:spacing w:line="240" w:lineRule="auto"/>
        <w:ind w:left="-567" w:right="-1276" w:hanging="284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Материальное обеспечение урока.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Для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СД-проигрыватель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СД-диски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портреты казахстанских дирижеров, иллюстрации казахских народ</w:t>
      </w:r>
      <w:r>
        <w:rPr>
          <w:rFonts w:ascii="Times New Roman" w:hAnsi="Times New Roman" w:cs="Times New Roman"/>
          <w:sz w:val="28"/>
          <w:szCs w:val="28"/>
        </w:rPr>
        <w:softHyphen/>
        <w:t>ных инструментов.</w:t>
      </w:r>
    </w:p>
    <w:p w:rsidR="00E3121E" w:rsidRDefault="00E3121E" w:rsidP="00E3121E">
      <w:pPr>
        <w:pStyle w:val="1"/>
        <w:shd w:val="clear" w:color="auto" w:fill="auto"/>
        <w:tabs>
          <w:tab w:val="left" w:pos="0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учебник по музыке, тетрадь.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Межпредметные</w:t>
      </w:r>
      <w:proofErr w:type="spellEnd"/>
      <w:r>
        <w:rPr>
          <w:rStyle w:val="a4"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чтение, казахский язык,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познание мира, ритмика.</w:t>
      </w:r>
    </w:p>
    <w:p w:rsidR="00E3121E" w:rsidRDefault="00E3121E" w:rsidP="00E3121E">
      <w:pPr>
        <w:pStyle w:val="20"/>
        <w:shd w:val="clear" w:color="auto" w:fill="auto"/>
        <w:spacing w:line="240" w:lineRule="auto"/>
        <w:ind w:left="-567" w:right="-1276" w:hanging="284"/>
        <w:jc w:val="left"/>
        <w:rPr>
          <w:sz w:val="28"/>
          <w:szCs w:val="28"/>
        </w:rPr>
      </w:pPr>
      <w:r>
        <w:rPr>
          <w:sz w:val="28"/>
          <w:szCs w:val="28"/>
        </w:rPr>
        <w:t>Планирование деятельности: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пройденной темы. Слушание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«Серп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</w:rPr>
        <w:t>» Б. Джуманиязова. Муз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ыкальная </w:t>
      </w:r>
      <w:r>
        <w:rPr>
          <w:rFonts w:ascii="Times New Roman" w:hAnsi="Times New Roman" w:cs="Times New Roman"/>
          <w:sz w:val="28"/>
          <w:szCs w:val="28"/>
        </w:rPr>
        <w:t xml:space="preserve">игра «Оркестр». Исполнение песни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свадьба». Выставка рисунков, выполнен</w:t>
      </w:r>
      <w:r>
        <w:rPr>
          <w:rFonts w:ascii="Times New Roman" w:hAnsi="Times New Roman" w:cs="Times New Roman"/>
          <w:sz w:val="28"/>
          <w:szCs w:val="28"/>
        </w:rPr>
        <w:softHyphen/>
        <w:t>ных к песне.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роли дирижера в оркестре. Знакомство с из</w:t>
      </w:r>
      <w:r>
        <w:rPr>
          <w:rFonts w:ascii="Times New Roman" w:hAnsi="Times New Roman" w:cs="Times New Roman"/>
          <w:sz w:val="28"/>
          <w:szCs w:val="28"/>
        </w:rPr>
        <w:softHyphen/>
        <w:t>вестными казахстанскими дирижерами.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ші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</w:t>
      </w:r>
      <w:r>
        <w:rPr>
          <w:rFonts w:ascii="Times New Roman" w:hAnsi="Times New Roman" w:cs="Times New Roman"/>
          <w:sz w:val="28"/>
          <w:szCs w:val="28"/>
        </w:rPr>
        <w:softHyphen/>
        <w:t>полнении оркестра казахских народных инструментов.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«Маг-дирижер».</w:t>
      </w:r>
    </w:p>
    <w:p w:rsidR="00E3121E" w:rsidRDefault="00E3121E" w:rsidP="00E3121E">
      <w:pPr>
        <w:pStyle w:val="1"/>
        <w:numPr>
          <w:ilvl w:val="0"/>
          <w:numId w:val="1"/>
        </w:numPr>
        <w:shd w:val="clear" w:color="auto" w:fill="auto"/>
        <w:tabs>
          <w:tab w:val="left" w:pos="-1701"/>
        </w:tabs>
        <w:spacing w:after="0" w:line="240" w:lineRule="auto"/>
        <w:ind w:left="-567" w:right="-1276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Вокально-хоровая работа, исполнение канона «Ели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зар», разучивание песни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21E" w:rsidRDefault="00E3121E" w:rsidP="00E3121E">
      <w:pPr>
        <w:pStyle w:val="20"/>
        <w:shd w:val="clear" w:color="auto" w:fill="auto"/>
        <w:tabs>
          <w:tab w:val="left" w:pos="-1701"/>
        </w:tabs>
        <w:spacing w:line="240" w:lineRule="auto"/>
        <w:ind w:left="-142"/>
        <w:jc w:val="left"/>
        <w:rPr>
          <w:sz w:val="28"/>
          <w:szCs w:val="28"/>
          <w:lang w:val="kk-KZ"/>
        </w:rPr>
      </w:pPr>
    </w:p>
    <w:p w:rsidR="00E3121E" w:rsidRDefault="00E3121E" w:rsidP="00E3121E">
      <w:pPr>
        <w:pStyle w:val="20"/>
        <w:shd w:val="clear" w:color="auto" w:fill="auto"/>
        <w:tabs>
          <w:tab w:val="left" w:pos="-1701"/>
        </w:tabs>
        <w:spacing w:line="240" w:lineRule="auto"/>
        <w:jc w:val="left"/>
        <w:rPr>
          <w:sz w:val="28"/>
          <w:szCs w:val="28"/>
          <w:lang w:val="kk-KZ"/>
        </w:rPr>
      </w:pPr>
    </w:p>
    <w:p w:rsidR="00E3121E" w:rsidRDefault="00E3121E" w:rsidP="00E3121E">
      <w:pPr>
        <w:pStyle w:val="20"/>
        <w:shd w:val="clear" w:color="auto" w:fill="auto"/>
        <w:tabs>
          <w:tab w:val="left" w:pos="-1701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E3121E" w:rsidRDefault="00E3121E" w:rsidP="00E3121E">
      <w:pPr>
        <w:pStyle w:val="20"/>
        <w:numPr>
          <w:ilvl w:val="0"/>
          <w:numId w:val="2"/>
        </w:numPr>
        <w:shd w:val="clear" w:color="auto" w:fill="auto"/>
        <w:tabs>
          <w:tab w:val="left" w:pos="-1701"/>
          <w:tab w:val="left" w:pos="284"/>
        </w:tabs>
        <w:spacing w:line="240" w:lineRule="auto"/>
        <w:ind w:left="-454" w:right="-1020" w:firstLine="400"/>
        <w:jc w:val="left"/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приветствие. Проверка готовности уча</w:t>
      </w:r>
      <w:r>
        <w:rPr>
          <w:rFonts w:ascii="Times New Roman" w:hAnsi="Times New Roman" w:cs="Times New Roman"/>
          <w:sz w:val="28"/>
          <w:szCs w:val="28"/>
        </w:rPr>
        <w:softHyphen/>
        <w:t>щихся к уроку.</w:t>
      </w:r>
    </w:p>
    <w:p w:rsidR="00E3121E" w:rsidRDefault="00E3121E" w:rsidP="00E3121E">
      <w:pPr>
        <w:pStyle w:val="20"/>
        <w:numPr>
          <w:ilvl w:val="0"/>
          <w:numId w:val="2"/>
        </w:numPr>
        <w:shd w:val="clear" w:color="auto" w:fill="auto"/>
        <w:tabs>
          <w:tab w:val="left" w:pos="-1701"/>
          <w:tab w:val="left" w:pos="284"/>
        </w:tabs>
        <w:spacing w:line="240" w:lineRule="auto"/>
        <w:ind w:left="-454" w:right="-1020" w:firstLine="400"/>
        <w:jc w:val="left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знаний: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вы узнаете о том, почему оркестру ну</w:t>
      </w:r>
      <w:r>
        <w:rPr>
          <w:rFonts w:ascii="Times New Roman" w:hAnsi="Times New Roman" w:cs="Times New Roman"/>
          <w:sz w:val="28"/>
          <w:szCs w:val="28"/>
        </w:rPr>
        <w:softHyphen/>
        <w:t>жен дирижер, какова роль дирижера в оркестре и что означа</w:t>
      </w:r>
      <w:r>
        <w:rPr>
          <w:rFonts w:ascii="Times New Roman" w:hAnsi="Times New Roman" w:cs="Times New Roman"/>
          <w:sz w:val="28"/>
          <w:szCs w:val="28"/>
        </w:rPr>
        <w:softHyphen/>
        <w:t>ют слова «оркестровая яма», «орхестра», познакомитесь со стихотворением «Маг-дирижер».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3121E" w:rsidRDefault="00E3121E" w:rsidP="00E3121E">
      <w:pPr>
        <w:pStyle w:val="1"/>
        <w:numPr>
          <w:ilvl w:val="0"/>
          <w:numId w:val="2"/>
        </w:numPr>
        <w:shd w:val="clear" w:color="auto" w:fill="auto"/>
        <w:tabs>
          <w:tab w:val="left" w:pos="-1701"/>
          <w:tab w:val="left" w:pos="142"/>
          <w:tab w:val="left" w:pos="993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Повторение темы: </w:t>
      </w:r>
      <w:r>
        <w:rPr>
          <w:rFonts w:ascii="Times New Roman" w:hAnsi="Times New Roman" w:cs="Times New Roman"/>
          <w:sz w:val="28"/>
          <w:szCs w:val="28"/>
        </w:rPr>
        <w:t xml:space="preserve">звучит фрагмент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«Серп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эта музыка? Кто ее исполняет?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Какиегруппы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 входят в состав оркестра казахских на</w:t>
      </w:r>
      <w:r>
        <w:rPr>
          <w:rFonts w:ascii="Times New Roman" w:hAnsi="Times New Roman" w:cs="Times New Roman"/>
          <w:sz w:val="28"/>
          <w:szCs w:val="28"/>
        </w:rPr>
        <w:softHyphen/>
        <w:t>родных инструментов?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Разделим класс на группы: 1-я группа будет имитировать движением рук игру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кыл-кобызе</w:t>
      </w:r>
      <w:proofErr w:type="spellEnd"/>
      <w:r>
        <w:rPr>
          <w:rFonts w:ascii="Times New Roman" w:hAnsi="Times New Roman" w:cs="Times New Roman"/>
          <w:sz w:val="28"/>
          <w:szCs w:val="28"/>
        </w:rPr>
        <w:t>; 2-я группа будет изображать игру на струнных инструментах; 3-я груп</w:t>
      </w:r>
      <w:r>
        <w:rPr>
          <w:rFonts w:ascii="Times New Roman" w:hAnsi="Times New Roman" w:cs="Times New Roman"/>
          <w:sz w:val="28"/>
          <w:szCs w:val="28"/>
        </w:rPr>
        <w:softHyphen/>
        <w:t>па - на духовых инструментах; 4-я группа - на ударных.</w:t>
      </w:r>
      <w:proofErr w:type="gramEnd"/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музыку и изобразим играющих на инструмен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тах музыкантов. Исполнение песни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свадь</w:t>
      </w:r>
      <w:r>
        <w:rPr>
          <w:rFonts w:ascii="Times New Roman" w:hAnsi="Times New Roman" w:cs="Times New Roman"/>
          <w:sz w:val="28"/>
          <w:szCs w:val="28"/>
        </w:rPr>
        <w:softHyphen/>
        <w:t>ба». Создадим своим исполнением атмосферу праздника.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рисунков, выполненных учащимися к песне «Золотая свадьба». Выявление и поощрение лучших работ.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3121E" w:rsidRDefault="00E3121E" w:rsidP="00E3121E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-1701"/>
          <w:tab w:val="left" w:pos="284"/>
        </w:tabs>
        <w:spacing w:before="0" w:line="240" w:lineRule="auto"/>
        <w:ind w:left="-454" w:right="-1020" w:firstLine="400"/>
        <w:jc w:val="left"/>
        <w:rPr>
          <w:sz w:val="28"/>
          <w:szCs w:val="28"/>
        </w:rPr>
      </w:pPr>
      <w:r>
        <w:rPr>
          <w:sz w:val="28"/>
          <w:szCs w:val="28"/>
        </w:rPr>
        <w:t>Раскрытие новой темы урока.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уже имеется некоторый музыкальный опыт. Воз</w:t>
      </w:r>
      <w:r>
        <w:rPr>
          <w:rFonts w:ascii="Times New Roman" w:hAnsi="Times New Roman" w:cs="Times New Roman"/>
          <w:sz w:val="28"/>
          <w:szCs w:val="28"/>
        </w:rPr>
        <w:softHyphen/>
        <w:t>можно, кто-то из вас знает, как называют руководителя ор</w:t>
      </w:r>
      <w:r>
        <w:rPr>
          <w:rFonts w:ascii="Times New Roman" w:hAnsi="Times New Roman" w:cs="Times New Roman"/>
          <w:sz w:val="28"/>
          <w:szCs w:val="28"/>
        </w:rPr>
        <w:softHyphen/>
        <w:t>кестра.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ваших ответах прозвучало слово «дирижер». Какова же роль дирижера в оркестре? Узнаем о происхождении сло</w:t>
      </w:r>
      <w:r>
        <w:rPr>
          <w:rFonts w:ascii="Times New Roman" w:hAnsi="Times New Roman" w:cs="Times New Roman"/>
          <w:sz w:val="28"/>
          <w:szCs w:val="28"/>
        </w:rPr>
        <w:softHyphen/>
        <w:t>ва «дирижер» и его значении из учебника.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 учебником, узнают, что слово «дирижер» произошло из французского языка и означает «управлять, направлять, руководить».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Дирижер не просто следит, чтобы музыканты играли сла</w:t>
      </w:r>
      <w:r>
        <w:rPr>
          <w:rFonts w:ascii="Times New Roman" w:hAnsi="Times New Roman" w:cs="Times New Roman"/>
          <w:sz w:val="28"/>
          <w:szCs w:val="28"/>
        </w:rPr>
        <w:softHyphen/>
        <w:t>женно. Он заранее разучивает с исполнителями их музыкаль</w:t>
      </w:r>
      <w:r>
        <w:rPr>
          <w:rFonts w:ascii="Times New Roman" w:hAnsi="Times New Roman" w:cs="Times New Roman"/>
          <w:sz w:val="28"/>
          <w:szCs w:val="28"/>
        </w:rPr>
        <w:softHyphen/>
        <w:t>ные партии. Дирижер указывает, когда нужно вступить тому или иному инструменту. Он держит дирижерскую палочку в правой руке и движением рук, головы, мимикой лица по</w:t>
      </w:r>
      <w:r>
        <w:rPr>
          <w:rFonts w:ascii="Times New Roman" w:hAnsi="Times New Roman" w:cs="Times New Roman"/>
          <w:sz w:val="28"/>
          <w:szCs w:val="28"/>
        </w:rPr>
        <w:softHyphen/>
        <w:t>казывает, когда надо играть оркестру быстро или медленно, громко или тихо.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Опера, балет, симфония не обходятся без дирижера. Для выступления хора, ансамбля песни и пляски также нужен дирижер. Если идет концерт симфонической музыки, то ор</w:t>
      </w:r>
      <w:r>
        <w:rPr>
          <w:rFonts w:ascii="Times New Roman" w:hAnsi="Times New Roman" w:cs="Times New Roman"/>
          <w:sz w:val="28"/>
          <w:szCs w:val="28"/>
        </w:rPr>
        <w:softHyphen/>
        <w:t>кестр располагается на сцене. Зритель хорошо видит музы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кантов, их инструменты, как управляет оркестром дирижер. Во время показа оперы или балета сцену занимают артисты балета или солисты оперы и хор. И тогда оркестр располага</w:t>
      </w:r>
      <w:r>
        <w:rPr>
          <w:rFonts w:ascii="Times New Roman" w:hAnsi="Times New Roman" w:cs="Times New Roman"/>
          <w:sz w:val="28"/>
          <w:szCs w:val="28"/>
        </w:rPr>
        <w:softHyphen/>
        <w:t>ется перед сценой в оркестровой яме.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находят в учебнике текст с объяснением слов «оркестровая яма», «орхестра».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перед началом концерта музыканты настраива</w:t>
      </w:r>
      <w:r>
        <w:rPr>
          <w:rFonts w:ascii="Times New Roman" w:hAnsi="Times New Roman" w:cs="Times New Roman"/>
          <w:sz w:val="28"/>
          <w:szCs w:val="28"/>
        </w:rPr>
        <w:softHyphen/>
        <w:t>ют свои инструменты. Из оркестровой ямы или из-за кулис доносятся хаотичные звуки. Но вдруг наступает полная ти</w:t>
      </w:r>
      <w:r>
        <w:rPr>
          <w:rFonts w:ascii="Times New Roman" w:hAnsi="Times New Roman" w:cs="Times New Roman"/>
          <w:sz w:val="28"/>
          <w:szCs w:val="28"/>
        </w:rPr>
        <w:softHyphen/>
        <w:t>шина. Открывается занавес, появляется дирижер в черном фраке, белоснежной рубашке с черным галстуком-бабочкой. Дирижер поклоном приветствует зрителей, музыкантов ор</w:t>
      </w:r>
      <w:r>
        <w:rPr>
          <w:rFonts w:ascii="Times New Roman" w:hAnsi="Times New Roman" w:cs="Times New Roman"/>
          <w:sz w:val="28"/>
          <w:szCs w:val="28"/>
        </w:rPr>
        <w:softHyphen/>
        <w:t>кестра. Затем поднимается на возвышение для дирижера (как вы думаете для чего?), поворачивается лицом к орке</w:t>
      </w:r>
      <w:r>
        <w:rPr>
          <w:rFonts w:ascii="Times New Roman" w:hAnsi="Times New Roman" w:cs="Times New Roman"/>
          <w:sz w:val="28"/>
          <w:szCs w:val="28"/>
        </w:rPr>
        <w:softHyphen/>
        <w:t>стру, делает взмах палочкой и - начинается волшебство по имени Музыка.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был первым дирижером в Казах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стане? Конечно же,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Ему очень нелегко было управлять первым составом оркестра, так как музыканты не знали нот. Приходилось с каждым музыкантом отдельно разучивать партию методом народной педагогики, то есть неоднократным показом и повтором приема игры.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АхметЖубанов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вначале дирижировал способом «воздушной оркестровки», который был понятен музыкантам. В даль</w:t>
      </w:r>
      <w:r>
        <w:rPr>
          <w:rFonts w:ascii="Times New Roman" w:hAnsi="Times New Roman" w:cs="Times New Roman"/>
          <w:sz w:val="28"/>
          <w:szCs w:val="28"/>
        </w:rPr>
        <w:softHyphen/>
        <w:t>нейшем он воспитал высокопрофессиональных музыкантов и добился профессионального исполнения и признания орке</w:t>
      </w:r>
      <w:r>
        <w:rPr>
          <w:rFonts w:ascii="Times New Roman" w:hAnsi="Times New Roman" w:cs="Times New Roman"/>
          <w:sz w:val="28"/>
          <w:szCs w:val="28"/>
        </w:rPr>
        <w:softHyphen/>
        <w:t>стра не только в Казахстане, но и за рубежом.</w:t>
      </w:r>
    </w:p>
    <w:p w:rsidR="00E3121E" w:rsidRDefault="00E3121E" w:rsidP="00E3121E">
      <w:pPr>
        <w:pStyle w:val="30"/>
        <w:shd w:val="clear" w:color="auto" w:fill="auto"/>
        <w:spacing w:line="240" w:lineRule="auto"/>
        <w:ind w:left="-454" w:right="-1020"/>
        <w:jc w:val="left"/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учебнике фамилии известных казахстанских дирижеров, пришедших после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Послушайте, как звучит песня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hAnsi="Times New Roman" w:cs="Times New Roman"/>
          <w:sz w:val="28"/>
          <w:szCs w:val="28"/>
          <w:lang w:val="kk-KZ"/>
        </w:rPr>
        <w:t>ққө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</w:rPr>
        <w:t>ин» в исполнении оркестра казахских народных ин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струментов. Сравните вокальное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тальным. Выскажите свое мнение. Можно ли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назвать композитором-дирижером?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«Маг-дирижер». Почему ди</w:t>
      </w:r>
      <w:r>
        <w:rPr>
          <w:rFonts w:ascii="Times New Roman" w:hAnsi="Times New Roman" w:cs="Times New Roman"/>
          <w:sz w:val="28"/>
          <w:szCs w:val="28"/>
        </w:rPr>
        <w:softHyphen/>
        <w:t>рижера называют магом? Почему руки не могут заменить ди</w:t>
      </w:r>
      <w:r>
        <w:rPr>
          <w:rFonts w:ascii="Times New Roman" w:hAnsi="Times New Roman" w:cs="Times New Roman"/>
          <w:sz w:val="28"/>
          <w:szCs w:val="28"/>
        </w:rPr>
        <w:softHyphen/>
        <w:t>рижерскую палочку? Если бы вы были дирижерами, то ка</w:t>
      </w:r>
      <w:r>
        <w:rPr>
          <w:rFonts w:ascii="Times New Roman" w:hAnsi="Times New Roman" w:cs="Times New Roman"/>
          <w:sz w:val="28"/>
          <w:szCs w:val="28"/>
        </w:rPr>
        <w:softHyphen/>
        <w:t>кие бы советы дали музыкантам своего оркестра?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тетрадь слова: </w:t>
      </w:r>
      <w:r>
        <w:rPr>
          <w:rStyle w:val="10"/>
          <w:rFonts w:ascii="Times New Roman" w:hAnsi="Times New Roman" w:cs="Times New Roman"/>
          <w:sz w:val="28"/>
          <w:szCs w:val="28"/>
        </w:rPr>
        <w:t>дирижер, оркестровая яма.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</w:pP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Поработаем над каноном «Елизар», исполняя тему кано</w:t>
      </w:r>
      <w:r>
        <w:rPr>
          <w:rFonts w:ascii="Times New Roman" w:hAnsi="Times New Roman" w:cs="Times New Roman"/>
          <w:sz w:val="28"/>
          <w:szCs w:val="28"/>
        </w:rPr>
        <w:softHyphen/>
        <w:t>на при помощи «собственного оркестра»: половинные дли</w:t>
      </w:r>
      <w:r>
        <w:rPr>
          <w:rFonts w:ascii="Times New Roman" w:hAnsi="Times New Roman" w:cs="Times New Roman"/>
          <w:sz w:val="28"/>
          <w:szCs w:val="28"/>
        </w:rPr>
        <w:softHyphen/>
        <w:t>тельности - притопами; четвертные - хлопками; восьмые хлопками по коленям.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последователей Ахмета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НургисуТлендиева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ухода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гую работу,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заменил его на посту дирижера ор</w:t>
      </w:r>
      <w:r>
        <w:rPr>
          <w:rFonts w:ascii="Times New Roman" w:hAnsi="Times New Roman" w:cs="Times New Roman"/>
          <w:sz w:val="28"/>
          <w:szCs w:val="28"/>
        </w:rPr>
        <w:softHyphen/>
        <w:t>кестра казахских народных инструментов. Сегодня мы раз</w:t>
      </w:r>
      <w:r>
        <w:rPr>
          <w:rFonts w:ascii="Times New Roman" w:hAnsi="Times New Roman" w:cs="Times New Roman"/>
          <w:sz w:val="28"/>
          <w:szCs w:val="28"/>
        </w:rPr>
        <w:softHyphen/>
        <w:t>учим одну из самых популярных его песен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Саржайлау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Слушание песни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Саржайлау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 чем поется в песне? Ка</w:t>
      </w:r>
      <w:r>
        <w:rPr>
          <w:rFonts w:ascii="Times New Roman" w:hAnsi="Times New Roman" w:cs="Times New Roman"/>
          <w:sz w:val="28"/>
          <w:szCs w:val="28"/>
        </w:rPr>
        <w:softHyphen/>
        <w:t>ков характер музыки? Чем отличается куплет песни от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пева? Припев следует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ритмичней, динамичней, чтобы передать настроение песни.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Придумаем к песне ритмический аккомпанемент в виде хлопков.</w:t>
      </w:r>
    </w:p>
    <w:p w:rsidR="00E3121E" w:rsidRDefault="00E3121E" w:rsidP="00E3121E">
      <w:pPr>
        <w:pStyle w:val="1"/>
        <w:shd w:val="clear" w:color="auto" w:fill="auto"/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</w:p>
    <w:p w:rsidR="00E3121E" w:rsidRDefault="00E3121E" w:rsidP="00E3121E">
      <w:pPr>
        <w:pStyle w:val="1"/>
        <w:shd w:val="clear" w:color="auto" w:fill="auto"/>
        <w:spacing w:after="0" w:line="240" w:lineRule="auto"/>
        <w:ind w:right="-102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NewCenturySchlbk" w:hAnsi="NewCenturySchlbk" w:cs="NewCenturySchlbk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NewCenturySchlbk" w:hAnsi="NewCenturySchlbk" w:cs="NewCenturySchlbk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NewCenturySchlbk" w:hAnsi="NewCenturySchlbk" w:cs="NewCenturySchlbk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>
        <w:rPr>
          <w:rFonts w:ascii="NewCenturySchlbk" w:hAnsi="NewCenturySchlbk" w:cs="NewCenturySchlbk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NewCenturySchlbk" w:hAnsi="NewCenturySchlbk" w:cs="NewCenturySchlbk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NewCenturySchlbk" w:hAnsi="NewCenturySchlbk" w:cs="NewCenturySchlbk"/>
          <w:sz w:val="28"/>
          <w:szCs w:val="28"/>
        </w:rPr>
        <w:t>:</w:t>
      </w:r>
    </w:p>
    <w:p w:rsidR="00E3121E" w:rsidRDefault="00E3121E" w:rsidP="00E3121E">
      <w:pPr>
        <w:pStyle w:val="1"/>
        <w:numPr>
          <w:ilvl w:val="0"/>
          <w:numId w:val="3"/>
        </w:numPr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сегодня на уроке?</w:t>
      </w:r>
    </w:p>
    <w:p w:rsidR="00E3121E" w:rsidRDefault="00E3121E" w:rsidP="00E3121E">
      <w:pPr>
        <w:pStyle w:val="1"/>
        <w:numPr>
          <w:ilvl w:val="0"/>
          <w:numId w:val="3"/>
        </w:numPr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услышали впервые и что вас заинтересовало?</w:t>
      </w:r>
    </w:p>
    <w:p w:rsidR="00E3121E" w:rsidRDefault="00E3121E" w:rsidP="00E3121E">
      <w:pPr>
        <w:pStyle w:val="1"/>
        <w:numPr>
          <w:ilvl w:val="0"/>
          <w:numId w:val="3"/>
        </w:numPr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дирижер находится на возвышении?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Что стало бы с оркестром, если бы исчез дирижер?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Чем дирижеру помогает дирижерская палочка?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</w:p>
    <w:p w:rsidR="00E3121E" w:rsidRDefault="00E3121E" w:rsidP="00E3121E">
      <w:pPr>
        <w:pStyle w:val="1"/>
        <w:numPr>
          <w:ilvl w:val="0"/>
          <w:numId w:val="2"/>
        </w:numPr>
        <w:shd w:val="clear" w:color="auto" w:fill="auto"/>
        <w:tabs>
          <w:tab w:val="left" w:pos="-1701"/>
        </w:tabs>
        <w:spacing w:after="0" w:line="240" w:lineRule="auto"/>
        <w:ind w:right="-10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3121E" w:rsidRDefault="00E3121E" w:rsidP="00E3121E">
      <w:pPr>
        <w:pStyle w:val="1"/>
        <w:shd w:val="clear" w:color="auto" w:fill="auto"/>
        <w:tabs>
          <w:tab w:val="left" w:pos="-1701"/>
          <w:tab w:val="right" w:pos="4552"/>
        </w:tabs>
        <w:spacing w:after="0" w:line="240" w:lineRule="auto"/>
        <w:ind w:left="-454" w:right="-102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выразительное чтение стихотворения «Ма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дирижер» для конкурса. Сочинить историю о дирижерской па</w:t>
      </w:r>
      <w:r>
        <w:rPr>
          <w:rFonts w:ascii="Times New Roman" w:hAnsi="Times New Roman" w:cs="Times New Roman"/>
          <w:sz w:val="28"/>
          <w:szCs w:val="28"/>
        </w:rPr>
        <w:softHyphen/>
        <w:t>лочке, обладающей волшебной силой.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2BF5" w:rsidRDefault="00722BF5"/>
    <w:sectPr w:rsidR="00722BF5" w:rsidSect="00770F65">
      <w:pgSz w:w="16838" w:h="11906" w:orient="landscape"/>
      <w:pgMar w:top="851" w:right="2237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47"/>
    <w:multiLevelType w:val="multilevel"/>
    <w:tmpl w:val="6DE8B7C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6A31360"/>
    <w:multiLevelType w:val="multilevel"/>
    <w:tmpl w:val="F710E51C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5427063"/>
    <w:multiLevelType w:val="multilevel"/>
    <w:tmpl w:val="8E246330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21E"/>
    <w:rsid w:val="00722BF5"/>
    <w:rsid w:val="00770F65"/>
    <w:rsid w:val="00E3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E3121E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3121E"/>
    <w:pPr>
      <w:widowControl w:val="0"/>
      <w:shd w:val="clear" w:color="auto" w:fill="FFFFFF"/>
      <w:spacing w:after="180" w:line="240" w:lineRule="atLeast"/>
      <w:jc w:val="center"/>
    </w:pPr>
    <w:rPr>
      <w:rFonts w:ascii="Century Schoolbook" w:hAnsi="Century Schoolbook" w:cs="Century Schoolbook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3121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121E"/>
    <w:pPr>
      <w:widowControl w:val="0"/>
      <w:shd w:val="clear" w:color="auto" w:fill="FFFFFF"/>
      <w:spacing w:after="0" w:line="263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E3121E"/>
    <w:rPr>
      <w:rFonts w:ascii="Times New Roman" w:hAnsi="Times New Roman" w:cs="Times New Roman"/>
      <w:i/>
      <w:i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121E"/>
    <w:pPr>
      <w:widowControl w:val="0"/>
      <w:shd w:val="clear" w:color="auto" w:fill="FFFFFF"/>
      <w:spacing w:after="0" w:line="263" w:lineRule="exact"/>
      <w:ind w:firstLine="400"/>
      <w:jc w:val="both"/>
    </w:pPr>
    <w:rPr>
      <w:rFonts w:ascii="Times New Roman" w:hAnsi="Times New Roman" w:cs="Times New Roman"/>
      <w:i/>
      <w:iCs/>
      <w:spacing w:val="10"/>
    </w:rPr>
  </w:style>
  <w:style w:type="character" w:customStyle="1" w:styleId="31">
    <w:name w:val="Заголовок №3_"/>
    <w:basedOn w:val="a0"/>
    <w:link w:val="32"/>
    <w:uiPriority w:val="99"/>
    <w:locked/>
    <w:rsid w:val="00E3121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3121E"/>
    <w:pPr>
      <w:widowControl w:val="0"/>
      <w:shd w:val="clear" w:color="auto" w:fill="FFFFFF"/>
      <w:spacing w:before="120" w:after="0" w:line="263" w:lineRule="exact"/>
      <w:ind w:firstLine="380"/>
      <w:jc w:val="both"/>
      <w:outlineLvl w:val="2"/>
    </w:pPr>
    <w:rPr>
      <w:rFonts w:ascii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uiPriority w:val="99"/>
    <w:rsid w:val="00E3121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">
    <w:name w:val="Основной текст + Курсив1"/>
    <w:basedOn w:val="a3"/>
    <w:uiPriority w:val="99"/>
    <w:rsid w:val="00E3121E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5847</Characters>
  <Application>Microsoft Office Word</Application>
  <DocSecurity>0</DocSecurity>
  <Lines>48</Lines>
  <Paragraphs>13</Paragraphs>
  <ScaleCrop>false</ScaleCrop>
  <Company>MultiDVD Team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2018-02-02T03:01:00Z</dcterms:created>
  <dcterms:modified xsi:type="dcterms:W3CDTF">2018-02-02T09:02:00Z</dcterms:modified>
</cp:coreProperties>
</file>