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34B" w:rsidRDefault="00A7734B" w:rsidP="00A7734B">
      <w:pPr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10 класс                                                                                              </w:t>
      </w:r>
    </w:p>
    <w:p w:rsidR="00A7734B" w:rsidRDefault="00A7734B" w:rsidP="00A7734B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Урок  50</w:t>
      </w:r>
    </w:p>
    <w:p w:rsidR="00A7734B" w:rsidRDefault="00A7734B" w:rsidP="00A773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И.А. Бунин. Личность и судьба писателя. Традиции и новаторство в прозе И.А. Бунина. </w:t>
      </w:r>
    </w:p>
    <w:p w:rsidR="00A7734B" w:rsidRDefault="00A7734B" w:rsidP="00A7734B">
      <w:pPr>
        <w:rPr>
          <w:rStyle w:val="apple-converted-space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45"/>
          <w:sz w:val="24"/>
          <w:szCs w:val="24"/>
        </w:rPr>
        <w:t>Цели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A7734B" w:rsidRDefault="00A7734B" w:rsidP="00A7734B"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познакомить учеников  с основными этапами жизни Бунина, выяснить особенности его творчества, отметить, как мировоззрение писателя отразилось в произведениях.</w:t>
      </w:r>
    </w:p>
    <w:p w:rsidR="00A7734B" w:rsidRDefault="00A7734B" w:rsidP="00A7734B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оказать своеобразие стиля Бунина на примере анализа рассказа «Антоновские яблоки».</w:t>
      </w:r>
    </w:p>
    <w:p w:rsidR="00A7734B" w:rsidRDefault="00A7734B" w:rsidP="00A7734B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Тип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урока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:к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омбинированный</w:t>
      </w:r>
      <w:proofErr w:type="spellEnd"/>
    </w:p>
    <w:p w:rsidR="00A7734B" w:rsidRDefault="00A7734B" w:rsidP="00A7734B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Оборудование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:п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ортрет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И.Бунина,сообщение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учеников,применение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сайта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Bilimland</w:t>
      </w:r>
      <w:proofErr w:type="spellEnd"/>
    </w:p>
    <w:p w:rsidR="00A7734B" w:rsidRDefault="00A7734B" w:rsidP="00A7734B">
      <w:pPr>
        <w:shd w:val="clear" w:color="auto" w:fill="FFFFFF"/>
        <w:spacing w:after="135" w:line="30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Эпиграф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A7734B" w:rsidRDefault="00A7734B" w:rsidP="00A7734B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Нет, не пейзаж влечет меня,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краски я стремлюсь подметить,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то, что в этих красках светит, -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Любовь и радость бытия.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(И.Бунин)</w:t>
      </w:r>
    </w:p>
    <w:p w:rsidR="00A7734B" w:rsidRDefault="00A7734B" w:rsidP="00A7734B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7734B" w:rsidRDefault="00A7734B" w:rsidP="00A7734B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7734B" w:rsidRDefault="00A7734B" w:rsidP="00A7734B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7734B" w:rsidRDefault="00A7734B" w:rsidP="00A7734B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Ход урока</w:t>
      </w:r>
    </w:p>
    <w:p w:rsidR="00A7734B" w:rsidRDefault="00A7734B" w:rsidP="00A7734B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1.Организационный момент</w:t>
      </w:r>
    </w:p>
    <w:p w:rsidR="00A7734B" w:rsidRDefault="00A7734B" w:rsidP="00A7734B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-психологический настрой</w:t>
      </w:r>
    </w:p>
    <w:p w:rsidR="00A7734B" w:rsidRDefault="00A7734B" w:rsidP="00A77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Учащиеся поочередно касаются одноименных пальцев рук своего соседа,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начиная с больших пальцев и говорят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7734B" w:rsidRDefault="00A7734B" w:rsidP="00A7734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желаю (соприкасаются большими пальцами);</w:t>
      </w:r>
    </w:p>
    <w:p w:rsidR="00A7734B" w:rsidRDefault="00A7734B" w:rsidP="00A7734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успеха (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указательными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);</w:t>
      </w:r>
    </w:p>
    <w:p w:rsidR="00A7734B" w:rsidRDefault="00A7734B" w:rsidP="00A7734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большого (средними);</w:t>
      </w:r>
    </w:p>
    <w:p w:rsidR="00A7734B" w:rsidRDefault="00A7734B" w:rsidP="00A7734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 всём (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безымянными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);</w:t>
      </w:r>
    </w:p>
    <w:p w:rsidR="00A7734B" w:rsidRDefault="00A7734B" w:rsidP="00A7734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 везде (мизинцами);</w:t>
      </w:r>
    </w:p>
    <w:p w:rsidR="00A7734B" w:rsidRDefault="00A7734B" w:rsidP="00A7734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Здравствуйте! (прикосновение всей ладонью)</w:t>
      </w:r>
    </w:p>
    <w:p w:rsidR="00A7734B" w:rsidRDefault="00A7734B" w:rsidP="00A7734B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2.Беседа по вопросам</w:t>
      </w:r>
    </w:p>
    <w:p w:rsidR="00A7734B" w:rsidRDefault="00A7734B" w:rsidP="00A773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Каково значение термина «Серебряный век»?</w:t>
      </w:r>
    </w:p>
    <w:p w:rsidR="00A7734B" w:rsidRDefault="00A7734B" w:rsidP="00A773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Какие направления играли ведущую роль в литературе рубежа веков?</w:t>
      </w:r>
    </w:p>
    <w:p w:rsidR="00A7734B" w:rsidRDefault="00A7734B" w:rsidP="00A773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Каковы причины эстетического размежевания этих направлений?</w:t>
      </w:r>
    </w:p>
    <w:p w:rsidR="00A7734B" w:rsidRDefault="00A7734B" w:rsidP="00A7734B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Доклад ученика на тему «Роль искусства» (3-5 мин)</w:t>
      </w:r>
    </w:p>
    <w:p w:rsidR="00A7734B" w:rsidRDefault="00A7734B" w:rsidP="00A7734B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3.Сообщение-доклад учителя по биографии Бунина</w:t>
      </w:r>
    </w:p>
    <w:p w:rsidR="00A7734B" w:rsidRDefault="00A7734B" w:rsidP="00A7734B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-работа с эпиграфом</w:t>
      </w:r>
    </w:p>
    <w:p w:rsidR="00A7734B" w:rsidRDefault="00A7734B" w:rsidP="00A7734B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-оформление тетради</w:t>
      </w:r>
    </w:p>
    <w:p w:rsidR="00A7734B" w:rsidRDefault="00A7734B" w:rsidP="00A7734B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Тема сегодняшнего урока "</w:t>
      </w:r>
      <w:r>
        <w:rPr>
          <w:rFonts w:ascii="Times New Roman" w:hAnsi="Times New Roman" w:cs="Times New Roman"/>
          <w:b/>
          <w:sz w:val="24"/>
          <w:szCs w:val="24"/>
        </w:rPr>
        <w:t xml:space="preserve"> И.А. Бунин. Личность и судьба писателя. Традиции и новаторство в прозе И.А. Бунина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.»</w:t>
      </w:r>
      <w:proofErr w:type="gramEnd"/>
    </w:p>
    <w:p w:rsidR="00A7734B" w:rsidRDefault="00A7734B" w:rsidP="00A7734B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целеполагание</w:t>
      </w:r>
      <w:proofErr w:type="spellEnd"/>
    </w:p>
    <w:p w:rsidR="00A7734B" w:rsidRDefault="00A7734B" w:rsidP="00A7734B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-доклад</w:t>
      </w:r>
    </w:p>
    <w:p w:rsidR="00A7734B" w:rsidRDefault="00A7734B" w:rsidP="00A773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Иван Алексеевич Бунин (1870 – 1953) – знаменитый писатель и поэт, первый русский обладатель Нобелевской премии по литературе, академик Санкт-Петербургской Академии наук. Провел много лет жизни в эмиграции, став одним из главных писателей русского зарубежья.</w:t>
      </w:r>
      <w:r>
        <w:t xml:space="preserve"> Родился Иван Бунин в небогатой дворянской семье 10 (22) октября 1870 года. Затем в биографии Бунина произошел переезд в имение Орловской губернии неподалеку от города Елец. Детство Бунина прошло именно в этом месте, среди природной красоты полей.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Начальное образование в жизни Бунина было получено дома. Затем, в 1881 году, молодой поэт поступил в Елецкую гимназию. Однако, не окончив ее, вернулся домой в 1886 году. Дальнейшее образование Иван Алексеевич Бунин получил благодаря старшему брату Юлию, окончившему университет с отличием.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Впервые стихи Бунина были опубликованы в 1888 году. В следующем году Бунин переехал в Орел, став работать корректором в местной газете. Поэзия Бунина, собранная в сборник под названием «Стихотворения», стала первой опубликованной книгой. Вскоре творчество Бунина получает известность. Следующие стихотворения Бунина были опубликованы в сборниках «Под открытым небом» (1898), «Листопад» (1901).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Знакомства с величайшими писателями (</w:t>
      </w:r>
      <w:hyperlink r:id="rId5" w:history="1">
        <w:r>
          <w:rPr>
            <w:rStyle w:val="a3"/>
            <w:rFonts w:ascii="Times New Roman" w:hAnsi="Times New Roman" w:cs="Times New Roman"/>
            <w:color w:val="4C8CDB"/>
            <w:sz w:val="24"/>
            <w:szCs w:val="24"/>
          </w:rPr>
          <w:t>Горьким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6" w:history="1">
        <w:r>
          <w:rPr>
            <w:rStyle w:val="a3"/>
            <w:rFonts w:ascii="Times New Roman" w:hAnsi="Times New Roman" w:cs="Times New Roman"/>
            <w:color w:val="4C8CDB"/>
            <w:sz w:val="24"/>
            <w:szCs w:val="24"/>
          </w:rPr>
          <w:t>Толстым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7" w:history="1">
        <w:r>
          <w:rPr>
            <w:rStyle w:val="a3"/>
            <w:rFonts w:ascii="Times New Roman" w:hAnsi="Times New Roman" w:cs="Times New Roman"/>
            <w:color w:val="4C8CDB"/>
            <w:sz w:val="24"/>
            <w:szCs w:val="24"/>
          </w:rPr>
          <w:t>Чеховым</w:t>
        </w:r>
      </w:hyperlink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 др.) оставляет значительный отпечаток в жизни и творчестве Бунина. Выходят рассказы Бунина «Антоновские яблоки», «Сосны».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Проза Бунина была опубликована в «Полном собрании сочинений»(1915).</w:t>
      </w:r>
    </w:p>
    <w:p w:rsidR="00A7734B" w:rsidRDefault="00A7734B" w:rsidP="00A7734B">
      <w:pPr>
        <w:pStyle w:val="a4"/>
        <w:spacing w:line="294" w:lineRule="atLeast"/>
        <w:rPr>
          <w:color w:val="000000"/>
        </w:rPr>
      </w:pPr>
      <w:r>
        <w:rPr>
          <w:color w:val="000000"/>
        </w:rPr>
        <w:t>Писатель в 1909 году становится почетным академиком Академии наук в Санкт-Петербурге. Бунин довольно резко отнесся к идеям революции, и навсегда покидает Россию.</w:t>
      </w:r>
      <w:r>
        <w:rPr>
          <w:color w:val="000000"/>
        </w:rPr>
        <w:br/>
        <w:t>Биография Ивана Алексеевича Бунина почти вся состоит из переездов, путешествий (Европа, Азия, Африка). В эмиграции Бунин активно продолжает заниматься литературной деятельностью, пишет лучшие свои произведения: «Митина любовь» (1924), «Солнечный удар» (1925), а также главный в жизни писателя роман – «Жизнь Арсеньева» (1927—1929, 1933), который приносит Бунину Нобелевскую премию в 1933 году. В 1944 году Иван Алексеевич пишет рассказ</w:t>
      </w:r>
      <w:r>
        <w:rPr>
          <w:rStyle w:val="apple-converted-space"/>
          <w:color w:val="000000"/>
        </w:rPr>
        <w:t> </w:t>
      </w:r>
      <w:hyperlink r:id="rId8" w:history="1">
        <w:r>
          <w:rPr>
            <w:rStyle w:val="a3"/>
            <w:color w:val="4C8CDB"/>
          </w:rPr>
          <w:t>«Чистый понедельник»</w:t>
        </w:r>
      </w:hyperlink>
      <w:r>
        <w:rPr>
          <w:color w:val="000000"/>
        </w:rPr>
        <w:t>.</w:t>
      </w:r>
    </w:p>
    <w:p w:rsidR="00A7734B" w:rsidRDefault="00A7734B" w:rsidP="00A7734B">
      <w:pPr>
        <w:pStyle w:val="a4"/>
        <w:spacing w:line="294" w:lineRule="atLeast"/>
        <w:rPr>
          <w:color w:val="000000"/>
        </w:rPr>
      </w:pPr>
      <w:r>
        <w:rPr>
          <w:color w:val="000000"/>
        </w:rPr>
        <w:t>Перед смертью писатель часто болел, но при этом не переставал работать и творить. В последние несколько месяцев жизни Бунин был занят работой над литературным портретом А. П. Чехова, но работа так и осталась незаконченной</w:t>
      </w:r>
    </w:p>
    <w:p w:rsidR="00A7734B" w:rsidRDefault="00A7734B" w:rsidP="00A7734B">
      <w:pPr>
        <w:pStyle w:val="a4"/>
        <w:spacing w:line="294" w:lineRule="atLeast"/>
        <w:rPr>
          <w:color w:val="000000"/>
        </w:rPr>
      </w:pPr>
      <w:r>
        <w:rPr>
          <w:color w:val="000000"/>
        </w:rPr>
        <w:t xml:space="preserve">Умер Иван Алексеевич Бунин 8 ноября 1953 года. Его похоронили на кладбище </w:t>
      </w:r>
      <w:proofErr w:type="spellStart"/>
      <w:r>
        <w:rPr>
          <w:color w:val="000000"/>
        </w:rPr>
        <w:t>Сент-Женевьев-де-Буа</w:t>
      </w:r>
      <w:proofErr w:type="spellEnd"/>
      <w:r>
        <w:rPr>
          <w:color w:val="000000"/>
        </w:rPr>
        <w:t xml:space="preserve"> в Париже.</w:t>
      </w:r>
    </w:p>
    <w:p w:rsidR="00A7734B" w:rsidRDefault="00A7734B" w:rsidP="00A7734B">
      <w:pPr>
        <w:pStyle w:val="a4"/>
        <w:spacing w:line="294" w:lineRule="atLeast"/>
      </w:pPr>
      <w:r>
        <w:rPr>
          <w:color w:val="000000"/>
          <w:shd w:val="clear" w:color="auto" w:fill="FFFFFF"/>
        </w:rPr>
        <w:t xml:space="preserve">Более чем шестидесятилетняя писательская деятельность Бунина распадается надвое: убежденный монархист, человек, далекий от политики, противник всяческого насилия, он трагически переживал события, последовавшие за 1917 годом, и эмигрировал из </w:t>
      </w:r>
      <w:r>
        <w:rPr>
          <w:color w:val="000000"/>
          <w:shd w:val="clear" w:color="auto" w:fill="FFFFFF"/>
        </w:rPr>
        <w:lastRenderedPageBreak/>
        <w:t>большевистской России, сохранив в эмиграции Россию прежнюю, ностальгически окрашенную в теплые тона.</w:t>
      </w:r>
    </w:p>
    <w:p w:rsidR="00A7734B" w:rsidRDefault="00A7734B" w:rsidP="00A7734B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4.Физминутка</w:t>
      </w:r>
    </w:p>
    <w:p w:rsidR="00A7734B" w:rsidRDefault="00A7734B" w:rsidP="00A7734B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подняли руки - раз!</w:t>
      </w:r>
    </w:p>
    <w:p w:rsidR="00A7734B" w:rsidRDefault="00A7734B" w:rsidP="00A7734B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носках стоит весь класс,</w:t>
      </w:r>
    </w:p>
    <w:p w:rsidR="00A7734B" w:rsidRDefault="00A7734B" w:rsidP="00A7734B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Два присели, руки вниз,</w:t>
      </w:r>
    </w:p>
    <w:p w:rsidR="00A7734B" w:rsidRDefault="00A7734B" w:rsidP="00A7734B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соседа посмотри.</w:t>
      </w:r>
    </w:p>
    <w:p w:rsidR="00A7734B" w:rsidRDefault="00A7734B" w:rsidP="00A7734B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Раз! - И вверх,</w:t>
      </w:r>
    </w:p>
    <w:p w:rsidR="00A7734B" w:rsidRDefault="00A7734B" w:rsidP="00A7734B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Два! - И вниз,</w:t>
      </w:r>
    </w:p>
    <w:p w:rsidR="00A7734B" w:rsidRDefault="00A7734B" w:rsidP="00A7734B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соседа посмотри.</w:t>
      </w:r>
    </w:p>
    <w:p w:rsidR="00A7734B" w:rsidRDefault="00A7734B" w:rsidP="00A7734B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Будем дружно мы вставать,</w:t>
      </w:r>
    </w:p>
    <w:p w:rsidR="00A7734B" w:rsidRDefault="00A7734B" w:rsidP="00A7734B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ногам работу дать.</w:t>
      </w:r>
    </w:p>
    <w:p w:rsidR="00A7734B" w:rsidRDefault="00A7734B" w:rsidP="00A7734B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 - присели, два - поднялись.</w:t>
      </w:r>
    </w:p>
    <w:p w:rsidR="00A7734B" w:rsidRDefault="00A7734B" w:rsidP="00A7734B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Пусть мужает ваше тело.</w:t>
      </w:r>
    </w:p>
    <w:p w:rsidR="00A7734B" w:rsidRDefault="00A7734B" w:rsidP="00A7734B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старался приседать,</w:t>
      </w:r>
    </w:p>
    <w:p w:rsidR="00A7734B" w:rsidRDefault="00A7734B" w:rsidP="00A7734B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Может уже и отдыхать</w:t>
      </w:r>
    </w:p>
    <w:p w:rsidR="00A7734B" w:rsidRDefault="00A7734B" w:rsidP="00A7734B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5.Работа с текстом </w:t>
      </w:r>
    </w:p>
    <w:p w:rsidR="00A7734B" w:rsidRDefault="00A7734B" w:rsidP="00A773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Ностальгией проникнут и один из шедевров Бунина, написанный на рубеже веков, в 1900 году,— рассказ «Антоновские яблоки».</w:t>
      </w:r>
    </w:p>
    <w:p w:rsidR="00A7734B" w:rsidRDefault="00A7734B" w:rsidP="00A773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 чем этот рассказ? Каков его сюжет?</w:t>
      </w:r>
    </w:p>
    <w:p w:rsidR="00A7734B" w:rsidRDefault="00A7734B" w:rsidP="00A7734B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все эти вопросы мы с вами ответим, прослушав запись с сайта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Bilimland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Аудиохрестоматия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,Л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итература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Серебрянного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века,И.Бунин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:rsidR="00A7734B" w:rsidRDefault="00A7734B" w:rsidP="00A773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вызывает определенные затруднения. О чем рассказ? Об осени об антоновских яблоках, о воспоминаниях... Рассказ вызывал недоумение у критиков-современников Бунина — «описывает все, что попадается по руку». Действительно, привычной определенной сюжетной линии рассказ не имеет. Это, скорее, рассказ-впечатление, рассказ-воспоминание. В этом смысле «Антоновские яблоки» можно считать произведением импрессионистским, произведением, остановившим и запечатлевшим мгновения.</w:t>
      </w:r>
    </w:p>
    <w:p w:rsidR="00A7734B" w:rsidRDefault="00A7734B" w:rsidP="00A7734B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6.Словарная работа</w:t>
      </w:r>
    </w:p>
    <w:p w:rsidR="00A7734B" w:rsidRDefault="00A7734B" w:rsidP="00A773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Импрессионизм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направление в искусстве, прежде всего изобразительном. Возник во Франции в 1860-е годы.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Живопись — Мане, Ренуар, Дега; в России — Коровин, Грабарь; скульптура — Роден; музыка — Дебюсси, Равель.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импрессионизма характерна передача тонких настроений, психологических нюансов, стремление запечатлеть мир в его подвижности и изменчивости.</w:t>
      </w:r>
    </w:p>
    <w:p w:rsidR="00A7734B" w:rsidRDefault="00A7734B" w:rsidP="00A7734B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7.Работа в группах</w:t>
      </w:r>
    </w:p>
    <w:p w:rsidR="00A7734B" w:rsidRDefault="00A7734B" w:rsidP="00A7734B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Заполнение и защита таблицы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03"/>
        <w:gridCol w:w="1692"/>
        <w:gridCol w:w="1901"/>
        <w:gridCol w:w="1459"/>
        <w:gridCol w:w="1132"/>
        <w:gridCol w:w="1592"/>
        <w:gridCol w:w="692"/>
      </w:tblGrid>
      <w:tr w:rsidR="00A7734B" w:rsidTr="00A7734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4B" w:rsidRDefault="00A77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рассказа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4B" w:rsidRDefault="00A77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природы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4B" w:rsidRDefault="00A77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мира людей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4B" w:rsidRDefault="00A77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Настроение героя-рассказчика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4B" w:rsidRDefault="00A77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героя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4B" w:rsidRDefault="00A77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Образ-символ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4B" w:rsidRDefault="00A77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</w:t>
            </w:r>
          </w:p>
        </w:tc>
      </w:tr>
      <w:tr w:rsidR="00A7734B" w:rsidTr="00A7734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4B" w:rsidRDefault="00A77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4B" w:rsidRDefault="00A77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Ранняя погожая осень: "свежее утро", "сочный треск" яблок. Прохладная тишина, чистый воздух, бодрое эхо, (август)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4B" w:rsidRDefault="00A77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"как лубочная картинка", ярмарка, новые сарафаны. Праздничные краски: "черно-лиловая, кирпичного цвета, широким золотым "позументом понева"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4B" w:rsidRDefault="00A77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Радостное, бодрое: "Как холодно, росисто и как хорошо жить на свете"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4B" w:rsidRDefault="00A77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4B" w:rsidRDefault="00A77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Что-то тревожное, мистическое, страшное: костер Ада как символ смерти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4B" w:rsidRDefault="00A77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34B" w:rsidTr="00A7734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4B" w:rsidRDefault="00A77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4B" w:rsidRDefault="00A77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Вода прозрачная. Лиловый туман,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небо (сентябрь начало)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4B" w:rsidRDefault="00A77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4B" w:rsidRDefault="00A77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4B" w:rsidRDefault="00A77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Молодой 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4B" w:rsidRDefault="00A77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смертной старухи с могильным камнем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4B" w:rsidRDefault="00A77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34B" w:rsidTr="00A7734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4B" w:rsidRDefault="00A77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4B" w:rsidRDefault="00A77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Хмурые низкие тучи, жидкое голубое небо (конец сентября)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4B" w:rsidRDefault="00A77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книг, любование стариной журналы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4B" w:rsidRDefault="00A77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4B" w:rsidRDefault="00A77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в зрелом возрасте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4B" w:rsidRDefault="00A77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Мертвая тишина. Овраг - как образ одиночества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4B" w:rsidRDefault="00A77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34B" w:rsidTr="00A7734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4B" w:rsidRDefault="00A77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4B" w:rsidRDefault="00A77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Пустые равнины, обнаженный сад, Первый снег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4B" w:rsidRDefault="00A77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4B" w:rsidRDefault="00A77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4B" w:rsidRDefault="00A77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Взрослый человек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:rsidR="00A7734B" w:rsidRDefault="00A7734B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4B" w:rsidRDefault="00A7734B">
            <w:pPr>
              <w:spacing w:after="0"/>
              <w:rPr>
                <w:rFonts w:cs="Times New Roman"/>
              </w:rPr>
            </w:pPr>
          </w:p>
        </w:tc>
      </w:tr>
    </w:tbl>
    <w:p w:rsidR="00A7734B" w:rsidRDefault="00A7734B" w:rsidP="00A7734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8.Работа с текстом</w:t>
      </w:r>
    </w:p>
    <w:p w:rsidR="00A7734B" w:rsidRDefault="00A7734B" w:rsidP="00A7734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Как вы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думаете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какие 3 темы переплетаются в этом рассказе?</w:t>
      </w:r>
    </w:p>
    <w:p w:rsidR="00A7734B" w:rsidRDefault="00A7734B" w:rsidP="00A7734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Социальная тема, тема природы, психологическая тема.</w:t>
      </w:r>
    </w:p>
    <w:p w:rsidR="00A7734B" w:rsidRDefault="00A7734B" w:rsidP="00A7734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Ваша задача  рассмотреть каждую тему и попробовать  кратко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доказать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,ч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эти темы существуют в произведении</w:t>
      </w:r>
    </w:p>
    <w:p w:rsidR="00A7734B" w:rsidRDefault="00A7734B" w:rsidP="00A7734B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8.Итог урока</w:t>
      </w:r>
    </w:p>
    <w:p w:rsidR="00A7734B" w:rsidRDefault="00A7734B" w:rsidP="00A7734B">
      <w:pPr>
        <w:pStyle w:val="a4"/>
        <w:shd w:val="clear" w:color="auto" w:fill="FFFFFF"/>
        <w:spacing w:after="135" w:line="300" w:lineRule="atLeast"/>
        <w:rPr>
          <w:rStyle w:val="a5"/>
          <w:color w:val="333333"/>
        </w:rPr>
      </w:pPr>
      <w:r>
        <w:rPr>
          <w:rStyle w:val="a5"/>
          <w:b w:val="0"/>
          <w:color w:val="333333"/>
        </w:rPr>
        <w:t>Проверочная работа к уроку</w:t>
      </w:r>
      <w:r>
        <w:rPr>
          <w:b/>
          <w:bCs/>
          <w:color w:val="333333"/>
        </w:rPr>
        <w:t xml:space="preserve"> </w:t>
      </w:r>
      <w:r>
        <w:rPr>
          <w:rStyle w:val="a5"/>
          <w:b w:val="0"/>
          <w:color w:val="333333"/>
        </w:rPr>
        <w:t xml:space="preserve">“Очерк жизни и творчества И.А.Бунина” (в устной </w:t>
      </w:r>
      <w:proofErr w:type="spellStart"/>
      <w:r>
        <w:rPr>
          <w:rStyle w:val="a5"/>
          <w:b w:val="0"/>
          <w:color w:val="333333"/>
        </w:rPr>
        <w:t>форме</w:t>
      </w:r>
      <w:proofErr w:type="gramStart"/>
      <w:r>
        <w:rPr>
          <w:rStyle w:val="a5"/>
          <w:b w:val="0"/>
          <w:color w:val="333333"/>
        </w:rPr>
        <w:t>,з</w:t>
      </w:r>
      <w:proofErr w:type="gramEnd"/>
      <w:r>
        <w:rPr>
          <w:rStyle w:val="a5"/>
          <w:b w:val="0"/>
          <w:color w:val="333333"/>
        </w:rPr>
        <w:t>а</w:t>
      </w:r>
      <w:proofErr w:type="spellEnd"/>
      <w:r>
        <w:rPr>
          <w:rStyle w:val="a5"/>
          <w:b w:val="0"/>
          <w:color w:val="333333"/>
        </w:rPr>
        <w:t xml:space="preserve"> каждый правильный ответ-балл).Критерии:8-11 б-«5»,6-7 б-«4»,4-5 б-«3»</w:t>
      </w:r>
    </w:p>
    <w:p w:rsidR="00A7734B" w:rsidRDefault="00A7734B" w:rsidP="00A7734B">
      <w:pPr>
        <w:pStyle w:val="a4"/>
        <w:shd w:val="clear" w:color="auto" w:fill="FFFFFF"/>
        <w:spacing w:after="135" w:line="300" w:lineRule="atLeast"/>
      </w:pPr>
      <w:r>
        <w:t>1.В каком городе родился И.А.Бунин?</w:t>
      </w:r>
      <w:r>
        <w:br/>
        <w:t>2. Какое время года навсегда осталось самой любимой порой И.Бунина?</w:t>
      </w:r>
      <w:r>
        <w:br/>
        <w:t>3. Какой рассказ из сельской жизни, созданный в 1893 году, Бунин считал началом серьезной литературной работы?</w:t>
      </w:r>
      <w:r>
        <w:br/>
        <w:t xml:space="preserve">4. </w:t>
      </w:r>
      <w:proofErr w:type="gramStart"/>
      <w:r>
        <w:t xml:space="preserve">Какой сборник стихов Бунина, опубликованный в 1901 году, вызвал многочисленные </w:t>
      </w:r>
      <w:r>
        <w:lastRenderedPageBreak/>
        <w:t>отзывы критики, а А.А. Блок признал за автором право на “одно из главных мест” среди современной русской поэзии?</w:t>
      </w:r>
      <w:r>
        <w:br/>
        <w:t>5.</w:t>
      </w:r>
      <w:proofErr w:type="gramEnd"/>
      <w:r>
        <w:t xml:space="preserve"> С какой “тихой барышней с </w:t>
      </w:r>
      <w:proofErr w:type="spellStart"/>
      <w:r>
        <w:t>леонардовскими</w:t>
      </w:r>
      <w:proofErr w:type="spellEnd"/>
      <w:r>
        <w:t xml:space="preserve"> глазами из старинной дворянской семьи” тридцатисемилетний Бунин обрел семейное счастье?</w:t>
      </w:r>
      <w:r>
        <w:br/>
        <w:t>6. За какое произведение И.А.Бунин получил в 1933 году Нобелевскую премию?</w:t>
      </w:r>
    </w:p>
    <w:p w:rsidR="00A7734B" w:rsidRDefault="00A7734B" w:rsidP="00A7734B">
      <w:pPr>
        <w:pStyle w:val="a4"/>
        <w:shd w:val="clear" w:color="auto" w:fill="FFFFFF"/>
        <w:spacing w:after="135" w:line="300" w:lineRule="atLeast"/>
        <w:rPr>
          <w:b/>
          <w:bCs/>
          <w:color w:val="333333"/>
        </w:rPr>
      </w:pPr>
      <w:r>
        <w:t>7.Назовите годы жизни И.А.Бунина.</w:t>
      </w:r>
      <w:r>
        <w:br/>
        <w:t>8. Где провел детские и юношеские годы будущий писатель?</w:t>
      </w:r>
      <w:r>
        <w:br/>
        <w:t>9. В какой газете начал работать Бунин с 1889 года?</w:t>
      </w:r>
      <w:r>
        <w:br/>
        <w:t>10. Как звали молодую женщину, которую глубоко и страстно полюбил Бунин в 20 лет?</w:t>
      </w:r>
      <w:r>
        <w:br/>
        <w:t>11. Какой высшей литературной награды трижды удостаивался И.А.Бунин?</w:t>
      </w:r>
    </w:p>
    <w:p w:rsidR="00A7734B" w:rsidRDefault="00A7734B" w:rsidP="00A7734B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b/>
          <w:color w:val="000000"/>
        </w:rPr>
        <w:t>9.Рефлексия</w:t>
      </w:r>
    </w:p>
    <w:p w:rsidR="00A7734B" w:rsidRDefault="00A7734B" w:rsidP="00A7734B">
      <w:pPr>
        <w:pStyle w:val="c3"/>
        <w:shd w:val="clear" w:color="auto" w:fill="FFFFFF"/>
        <w:spacing w:before="0" w:beforeAutospacing="0" w:after="0" w:afterAutospacing="0"/>
        <w:jc w:val="both"/>
      </w:pPr>
      <w:r>
        <w:rPr>
          <w:rStyle w:val="c2"/>
          <w:color w:val="000000"/>
        </w:rPr>
        <w:t>Ребята</w:t>
      </w:r>
      <w:r>
        <w:rPr>
          <w:rStyle w:val="apple-converted-space"/>
          <w:color w:val="000000"/>
        </w:rPr>
        <w:t> </w:t>
      </w:r>
      <w:r>
        <w:rPr>
          <w:rStyle w:val="c2"/>
          <w:b/>
          <w:bCs/>
          <w:color w:val="000000"/>
        </w:rPr>
        <w:t>по кругу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2"/>
          <w:color w:val="000000"/>
        </w:rPr>
        <w:t>высказываются одним предложением, выбирая начало фразы из рефлексивного экрана на доске:</w:t>
      </w:r>
    </w:p>
    <w:p w:rsidR="00A7734B" w:rsidRDefault="00A7734B" w:rsidP="00A7734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сегодня я узнал…</w:t>
      </w:r>
    </w:p>
    <w:p w:rsidR="00A7734B" w:rsidRDefault="00A7734B" w:rsidP="00A7734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было интересно…</w:t>
      </w:r>
    </w:p>
    <w:p w:rsidR="00A7734B" w:rsidRDefault="00A7734B" w:rsidP="00A7734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было трудно…</w:t>
      </w:r>
    </w:p>
    <w:p w:rsidR="00A7734B" w:rsidRDefault="00A7734B" w:rsidP="00A7734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я выполнял задания…</w:t>
      </w:r>
    </w:p>
    <w:p w:rsidR="00A7734B" w:rsidRDefault="00A7734B" w:rsidP="00A7734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я понял, что…</w:t>
      </w:r>
    </w:p>
    <w:p w:rsidR="00A7734B" w:rsidRDefault="00A7734B" w:rsidP="00A7734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теперь я могу…</w:t>
      </w:r>
    </w:p>
    <w:p w:rsidR="00A7734B" w:rsidRDefault="00A7734B" w:rsidP="00A7734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я почувствовал, что…</w:t>
      </w:r>
    </w:p>
    <w:p w:rsidR="00A7734B" w:rsidRDefault="00A7734B" w:rsidP="00A7734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я приобрел…</w:t>
      </w:r>
    </w:p>
    <w:p w:rsidR="00A7734B" w:rsidRDefault="00A7734B" w:rsidP="00A7734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я научился…</w:t>
      </w:r>
    </w:p>
    <w:p w:rsidR="00A7734B" w:rsidRDefault="00A7734B" w:rsidP="00A7734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у меня получилось …</w:t>
      </w:r>
    </w:p>
    <w:p w:rsidR="00A7734B" w:rsidRDefault="00A7734B" w:rsidP="00A7734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я смог…</w:t>
      </w:r>
    </w:p>
    <w:p w:rsidR="00A7734B" w:rsidRDefault="00A7734B" w:rsidP="00A7734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я попробую…</w:t>
      </w:r>
    </w:p>
    <w:p w:rsidR="00A7734B" w:rsidRDefault="00A7734B" w:rsidP="00A7734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меня удивило…</w:t>
      </w:r>
    </w:p>
    <w:p w:rsidR="00A7734B" w:rsidRDefault="00A7734B" w:rsidP="00A7734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урок дал мне для жизни…</w:t>
      </w:r>
    </w:p>
    <w:p w:rsidR="00A7734B" w:rsidRDefault="00A7734B" w:rsidP="00A7734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мне захотелось…</w:t>
      </w:r>
    </w:p>
    <w:p w:rsidR="00A7734B" w:rsidRDefault="00A7734B" w:rsidP="00A7734B">
      <w:pPr>
        <w:pStyle w:val="a4"/>
        <w:spacing w:line="294" w:lineRule="atLeast"/>
        <w:rPr>
          <w:color w:val="000000"/>
        </w:rPr>
      </w:pPr>
      <w:r>
        <w:rPr>
          <w:b/>
          <w:color w:val="000000"/>
        </w:rPr>
        <w:t xml:space="preserve">10.Домашнее </w:t>
      </w:r>
      <w:proofErr w:type="spellStart"/>
      <w:r>
        <w:rPr>
          <w:b/>
          <w:color w:val="000000"/>
        </w:rPr>
        <w:t>задание</w:t>
      </w:r>
      <w:proofErr w:type="gramStart"/>
      <w:r>
        <w:rPr>
          <w:color w:val="000000"/>
        </w:rPr>
        <w:t>:п</w:t>
      </w:r>
      <w:proofErr w:type="gramEnd"/>
      <w:r>
        <w:rPr>
          <w:color w:val="000000"/>
        </w:rPr>
        <w:t>рочитать</w:t>
      </w:r>
      <w:proofErr w:type="spellEnd"/>
      <w:r>
        <w:rPr>
          <w:color w:val="000000"/>
        </w:rPr>
        <w:t xml:space="preserve"> рассказ «Темные аллеи»</w:t>
      </w:r>
    </w:p>
    <w:p w:rsidR="00A7734B" w:rsidRDefault="00A7734B" w:rsidP="00A7734B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409EC" w:rsidRPr="00A7734B" w:rsidRDefault="00A409EC">
      <w:pPr>
        <w:rPr>
          <w:rFonts w:ascii="Times New Roman" w:hAnsi="Times New Roman" w:cs="Times New Roman"/>
          <w:sz w:val="24"/>
          <w:szCs w:val="24"/>
        </w:rPr>
      </w:pPr>
    </w:p>
    <w:sectPr w:rsidR="00A409EC" w:rsidRPr="00A7734B" w:rsidSect="00A40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642AD"/>
    <w:multiLevelType w:val="multilevel"/>
    <w:tmpl w:val="7144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7734B"/>
    <w:rsid w:val="00A409EC"/>
    <w:rsid w:val="00A77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34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734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7734B"/>
    <w:rPr>
      <w:rFonts w:ascii="Times New Roman" w:hAnsi="Times New Roman" w:cs="Times New Roman"/>
      <w:sz w:val="24"/>
      <w:szCs w:val="24"/>
    </w:rPr>
  </w:style>
  <w:style w:type="paragraph" w:customStyle="1" w:styleId="c3">
    <w:name w:val="c3"/>
    <w:basedOn w:val="a"/>
    <w:uiPriority w:val="99"/>
    <w:rsid w:val="00A77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734B"/>
  </w:style>
  <w:style w:type="character" w:customStyle="1" w:styleId="c2">
    <w:name w:val="c2"/>
    <w:basedOn w:val="a0"/>
    <w:rsid w:val="00A7734B"/>
  </w:style>
  <w:style w:type="character" w:styleId="a5">
    <w:name w:val="Strong"/>
    <w:basedOn w:val="a0"/>
    <w:uiPriority w:val="22"/>
    <w:qFormat/>
    <w:rsid w:val="00A773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azovaka.ru/books/bunin/chistyy-ponedelni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brazovaka.ru/alpha/c/chexov-anton-pavlovich-chekhov-anton-pavlovi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brazovaka.ru/alpharu/t-2/tolstoj-lev-nikolaevich-tolstoy-leo-lev-nikolayevich" TargetMode="External"/><Relationship Id="rId5" Type="http://schemas.openxmlformats.org/officeDocument/2006/relationships/hyperlink" Target="http://obrazovaka.ru/alpha/g/gorkij-maksim-gorky-maxi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1313</Words>
  <Characters>7485</Characters>
  <Application>Microsoft Office Word</Application>
  <DocSecurity>0</DocSecurity>
  <Lines>62</Lines>
  <Paragraphs>17</Paragraphs>
  <ScaleCrop>false</ScaleCrop>
  <Company>MultiDVD Team</Company>
  <LinksUpToDate>false</LinksUpToDate>
  <CharactersWithSpaces>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2018-01-22T05:34:00Z</dcterms:created>
  <dcterms:modified xsi:type="dcterms:W3CDTF">2018-01-22T05:35:00Z</dcterms:modified>
</cp:coreProperties>
</file>